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37D80" w14:textId="77777777" w:rsidR="00C13D67" w:rsidRDefault="00C13D67">
      <w:pPr>
        <w:tabs>
          <w:tab w:val="left" w:pos="2127"/>
        </w:tabs>
        <w:rPr>
          <w:rFonts w:cs="Arial"/>
          <w:sz w:val="18"/>
          <w:szCs w:val="18"/>
        </w:rPr>
      </w:pPr>
    </w:p>
    <w:p w14:paraId="72C37D83" w14:textId="77777777" w:rsidR="00CF354B" w:rsidRDefault="00CF354B" w:rsidP="001D719B">
      <w:pPr>
        <w:tabs>
          <w:tab w:val="left" w:pos="2127"/>
        </w:tabs>
        <w:suppressAutoHyphens w:val="0"/>
        <w:rPr>
          <w:rFonts w:ascii="Gotham Light" w:hAnsi="Gotham Light"/>
          <w:b/>
          <w:sz w:val="32"/>
          <w:szCs w:val="32"/>
          <w:lang w:val="it-IT" w:eastAsia="es-ES"/>
        </w:rPr>
      </w:pPr>
    </w:p>
    <w:p w14:paraId="4FBE1AFD" w14:textId="6E2E1DD1" w:rsidR="0015760F" w:rsidRDefault="0015760F" w:rsidP="001D719B">
      <w:pPr>
        <w:tabs>
          <w:tab w:val="left" w:pos="2127"/>
        </w:tabs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MISIÓN COMERCIAL DIRECTA</w:t>
      </w:r>
      <w:r w:rsidR="00F45276">
        <w:rPr>
          <w:rFonts w:ascii="Calibri" w:hAnsi="Calibri" w:cs="Arial"/>
          <w:b/>
          <w:sz w:val="40"/>
          <w:szCs w:val="40"/>
        </w:rPr>
        <w:t xml:space="preserve"> TECNOLOGÍA AGRÍCOLA</w:t>
      </w:r>
      <w:r w:rsidR="0033713A">
        <w:rPr>
          <w:rFonts w:ascii="Calibri" w:hAnsi="Calibri" w:cs="Arial"/>
          <w:b/>
          <w:sz w:val="40"/>
          <w:szCs w:val="40"/>
        </w:rPr>
        <w:t>:</w:t>
      </w:r>
    </w:p>
    <w:p w14:paraId="5FB18B83" w14:textId="0E3C74BC" w:rsidR="00F11F42" w:rsidRPr="00F11F42" w:rsidRDefault="00F45276" w:rsidP="00F11F42">
      <w:pPr>
        <w:pStyle w:val="Prrafodelista"/>
        <w:tabs>
          <w:tab w:val="left" w:pos="2127"/>
        </w:tabs>
        <w:ind w:left="720"/>
        <w:jc w:val="center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>-</w:t>
      </w:r>
      <w:r w:rsidRPr="00F45276">
        <w:rPr>
          <w:rFonts w:ascii="Calibri" w:hAnsi="Calibri" w:cs="Arial"/>
          <w:b/>
          <w:sz w:val="40"/>
          <w:szCs w:val="40"/>
        </w:rPr>
        <w:t>AUSTRALIA Y NUEVA ZELANDA</w:t>
      </w:r>
    </w:p>
    <w:p w14:paraId="06DB6010" w14:textId="36649A43" w:rsidR="00F45276" w:rsidRPr="00F45276" w:rsidRDefault="00F45276" w:rsidP="00F45276">
      <w:pPr>
        <w:pStyle w:val="Prrafodelista"/>
        <w:tabs>
          <w:tab w:val="left" w:pos="2127"/>
        </w:tabs>
        <w:ind w:left="720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sz w:val="40"/>
          <w:szCs w:val="40"/>
        </w:rPr>
        <w:t xml:space="preserve">                                -</w:t>
      </w:r>
      <w:r w:rsidRPr="00F45276">
        <w:rPr>
          <w:rFonts w:ascii="Calibri" w:hAnsi="Calibri" w:cs="Arial"/>
          <w:b/>
          <w:sz w:val="40"/>
          <w:szCs w:val="40"/>
        </w:rPr>
        <w:t>MÉXICO</w:t>
      </w:r>
    </w:p>
    <w:p w14:paraId="72C37D87" w14:textId="4AB7775D" w:rsidR="00CF354B" w:rsidRPr="00CF354B" w:rsidRDefault="00CF354B" w:rsidP="0015760F">
      <w:pPr>
        <w:tabs>
          <w:tab w:val="left" w:pos="2127"/>
        </w:tabs>
        <w:suppressAutoHyphens w:val="0"/>
        <w:jc w:val="center"/>
        <w:rPr>
          <w:rFonts w:ascii="Calibri" w:hAnsi="Calibri" w:cs="Tahoma"/>
          <w:b/>
          <w:i/>
          <w:sz w:val="22"/>
          <w:szCs w:val="22"/>
          <w:lang w:eastAsia="es-ES"/>
        </w:rPr>
      </w:pPr>
    </w:p>
    <w:p w14:paraId="34DD9797" w14:textId="340D42BD" w:rsidR="0033713A" w:rsidRDefault="00CF354B" w:rsidP="0033713A">
      <w:pPr>
        <w:shd w:val="pct20" w:color="auto" w:fill="FFFFFF"/>
        <w:suppressAutoHyphens w:val="0"/>
        <w:jc w:val="center"/>
        <w:rPr>
          <w:rFonts w:ascii="Gotham Light" w:hAnsi="Gotham Light" w:cs="Tahoma"/>
          <w:b/>
          <w:sz w:val="52"/>
          <w:szCs w:val="52"/>
          <w:lang w:eastAsia="es-ES"/>
        </w:rPr>
      </w:pPr>
      <w:r w:rsidRPr="00CF354B">
        <w:rPr>
          <w:rFonts w:ascii="Gotham Light" w:hAnsi="Gotham Light" w:cs="Tahoma"/>
          <w:b/>
          <w:sz w:val="52"/>
          <w:szCs w:val="52"/>
          <w:lang w:eastAsia="es-ES"/>
        </w:rPr>
        <w:t>BOLETÍN de PRE-INSCRIPCIÓN</w:t>
      </w:r>
    </w:p>
    <w:p w14:paraId="4EBAC2D2" w14:textId="70F2ABC5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12D78C68" w14:textId="77777777" w:rsidR="0033713A" w:rsidRPr="00F11F42" w:rsidRDefault="0033713A" w:rsidP="0033713A">
      <w:pPr>
        <w:pStyle w:val="Textoindependiente21"/>
        <w:tabs>
          <w:tab w:val="left" w:pos="2127"/>
        </w:tabs>
        <w:jc w:val="center"/>
        <w:rPr>
          <w:rFonts w:ascii="Calibri" w:hAnsi="Calibri"/>
          <w:sz w:val="36"/>
          <w:szCs w:val="36"/>
        </w:rPr>
      </w:pPr>
      <w:r w:rsidRPr="00F11F42">
        <w:rPr>
          <w:rFonts w:ascii="Calibri" w:hAnsi="Calibri"/>
          <w:sz w:val="36"/>
          <w:szCs w:val="36"/>
        </w:rPr>
        <w:t>AUSTRALIA Y NUEVA ZELANDA</w:t>
      </w:r>
    </w:p>
    <w:p w14:paraId="7CD24F90" w14:textId="0A8E5ECD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 w:val="0"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663CA" wp14:editId="5C2FE6B9">
                <wp:simplePos x="0" y="0"/>
                <wp:positionH relativeFrom="margin">
                  <wp:align>center</wp:align>
                </wp:positionH>
                <wp:positionV relativeFrom="paragraph">
                  <wp:posOffset>58503</wp:posOffset>
                </wp:positionV>
                <wp:extent cx="5987333" cy="4845050"/>
                <wp:effectExtent l="0" t="0" r="13970" b="127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333" cy="4845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E222" w14:textId="0A3EE622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>FECHAS:</w:t>
                            </w:r>
                          </w:p>
                          <w:p w14:paraId="2A0F563B" w14:textId="77777777" w:rsidR="0033713A" w:rsidRPr="00F45276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7446139B" w14:textId="77777777" w:rsidR="0033713A" w:rsidRPr="007D51FB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>Fecha de salida</w:t>
                            </w:r>
                            <w:r w:rsidRPr="007D51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9/10 de junio 2023</w:t>
                            </w:r>
                          </w:p>
                          <w:p w14:paraId="3F6B18AB" w14:textId="77777777" w:rsidR="0033713A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sz w:val="22"/>
                                <w:szCs w:val="22"/>
                              </w:rPr>
                              <w:t>Fecha de regreso</w:t>
                            </w:r>
                            <w:r w:rsidRPr="00405C5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: 1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7</w:t>
                            </w:r>
                            <w:r w:rsidRPr="00405C5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junio </w:t>
                            </w:r>
                          </w:p>
                          <w:p w14:paraId="0A9E3F9A" w14:textId="77777777" w:rsidR="0033713A" w:rsidRPr="00405C51" w:rsidRDefault="0033713A" w:rsidP="0033713A">
                            <w:pPr>
                              <w:pStyle w:val="Textoindependiente21"/>
                              <w:tabs>
                                <w:tab w:val="left" w:pos="2127"/>
                              </w:tabs>
                              <w:spacing w:line="288" w:lineRule="auto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7185AD1F" w14:textId="296BF1E6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bookmarkStart w:id="0" w:name="_Hlk131071340"/>
                            <w:r w:rsidRPr="00CF354B"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>PRE- INSCRIPCIÓN</w:t>
                            </w:r>
                          </w:p>
                          <w:p w14:paraId="2D2BBD94" w14:textId="77777777" w:rsidR="0033713A" w:rsidRPr="004C0C3E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bookmarkEnd w:id="0"/>
                          <w:p w14:paraId="304F6A62" w14:textId="6E72492B" w:rsidR="0033713A" w:rsidRPr="004C0C3E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  <w:b w:val="0"/>
                              </w:rPr>
                            </w:pPr>
                            <w:r w:rsidRPr="003715C3">
                              <w:rPr>
                                <w:rFonts w:ascii="Calibri" w:hAnsi="Calibri" w:cs="TTE193AD00t00"/>
                                <w:sz w:val="22"/>
                                <w:szCs w:val="22"/>
                                <w:u w:val="single"/>
                              </w:rPr>
                              <w:t xml:space="preserve">Plazo límite de </w:t>
                            </w:r>
                            <w:proofErr w:type="spellStart"/>
                            <w:r w:rsidRPr="003715C3">
                              <w:rPr>
                                <w:rFonts w:ascii="Calibri" w:hAnsi="Calibri" w:cs="TTE193AD00t00"/>
                                <w:sz w:val="22"/>
                                <w:szCs w:val="22"/>
                                <w:u w:val="single"/>
                              </w:rPr>
                              <w:t>pre-inscripción</w:t>
                            </w:r>
                            <w:proofErr w:type="spellEnd"/>
                            <w:r w:rsidRPr="009F715D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DD1889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14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.04.2023</w:t>
                            </w:r>
                          </w:p>
                          <w:p w14:paraId="71B10FA2" w14:textId="77777777" w:rsidR="0033713A" w:rsidRPr="00581925" w:rsidRDefault="0033713A" w:rsidP="0033713A">
                            <w:pPr>
                              <w:pStyle w:val="Textoindependiente21"/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/>
                              <w:rPr>
                                <w:rFonts w:ascii="Calibri" w:hAnsi="Calibri" w:cs="Arial"/>
                                <w:b w:val="0"/>
                              </w:rPr>
                            </w:pPr>
                          </w:p>
                          <w:p w14:paraId="2CFF1FA0" w14:textId="478F1D8A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>SERVICIOS INCLUIDOS</w:t>
                            </w:r>
                            <w:r w:rsidRPr="004C0C3E"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 xml:space="preserve">: </w:t>
                            </w:r>
                          </w:p>
                          <w:p w14:paraId="586D03C9" w14:textId="77777777" w:rsidR="0033713A" w:rsidRPr="004C0C3E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526D07E7" w14:textId="77777777" w:rsidR="0033713A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A</w:t>
                            </w:r>
                            <w:r w:rsidRPr="00817D8C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lojamiento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.</w:t>
                            </w:r>
                            <w:r w:rsidRPr="00817D8C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BD50D66" w14:textId="77777777" w:rsidR="0033713A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Vuelos.</w:t>
                            </w:r>
                          </w:p>
                          <w:p w14:paraId="776FCBC8" w14:textId="77777777" w:rsidR="0033713A" w:rsidRPr="00817D8C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Traslados internos.</w:t>
                            </w:r>
                          </w:p>
                          <w:p w14:paraId="16E9ADAC" w14:textId="77777777" w:rsidR="0033713A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Costes de organización y g</w:t>
                            </w:r>
                            <w:r w:rsidRPr="00817D8C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estión 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de la misión y agendas comerciales.</w:t>
                            </w:r>
                          </w:p>
                          <w:p w14:paraId="1DB85642" w14:textId="77777777" w:rsidR="0033713A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Costes de coordinación y logística por parte de los gestores en destino.</w:t>
                            </w:r>
                          </w:p>
                          <w:p w14:paraId="43D1F359" w14:textId="77777777" w:rsidR="0033713A" w:rsidRPr="00F45276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4"/>
                                <w:szCs w:val="24"/>
                              </w:rPr>
                            </w:pPr>
                            <w:r w:rsidRPr="00F45276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Coordinación y logística por parte de técnicos del INFO</w:t>
                            </w:r>
                          </w:p>
                          <w:p w14:paraId="68718136" w14:textId="77777777" w:rsidR="0033713A" w:rsidRPr="004C0C3E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Resto de costes de organización y otros servicios profesionales necesarios para la realización de esta actividad comercial y promocional.</w:t>
                            </w:r>
                          </w:p>
                          <w:p w14:paraId="6576D353" w14:textId="77777777" w:rsidR="0033713A" w:rsidRPr="00DA1CC1" w:rsidRDefault="0033713A" w:rsidP="0033713A">
                            <w:pPr>
                              <w:pStyle w:val="Textoindependiente21"/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1F9A0911" w14:textId="2A54F4C7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 w:rsidRPr="004C0C3E"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 xml:space="preserve">CONDICIONES DE PARTICIPACIÓN </w:t>
                            </w:r>
                          </w:p>
                          <w:p w14:paraId="183F480B" w14:textId="77777777" w:rsidR="0033713A" w:rsidRP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4E768D67" w14:textId="7668A836" w:rsidR="0033713A" w:rsidRPr="0033713A" w:rsidRDefault="0033713A" w:rsidP="0033713A">
                            <w:pPr>
                              <w:pStyle w:val="Textoindependiente21"/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bookmarkStart w:id="1" w:name="_Hlk131071861"/>
                            <w:r w:rsidRPr="002E69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Ingreso de la cuota correspondiente </w:t>
                            </w:r>
                            <w:r w:rsidRPr="0033713A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de 2000 euros más IVA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2E69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Concepto Misión comercial Australia y Nueva Zelanda. Cuenta corriente: SABADELL CAM IBAN ES76 0081 5089 3000 0112 4423 del Instituto de Fomento)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63C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4.6pt;width:471.45pt;height:381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" filled="f" strokeweight="1pt">
                <v:textbox>
                  <w:txbxContent>
                    <w:p w14:paraId="334EE222" w14:textId="0A3EE622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>FECHAS:</w:t>
                      </w:r>
                    </w:p>
                    <w:p w14:paraId="2A0F563B" w14:textId="77777777" w:rsidR="0033713A" w:rsidRPr="00F45276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7446139B" w14:textId="77777777" w:rsidR="0033713A" w:rsidRPr="007D51FB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>Fecha de salida</w:t>
                      </w:r>
                      <w:r w:rsidRPr="007D51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9/10 de junio 2023</w:t>
                      </w:r>
                    </w:p>
                    <w:p w14:paraId="3F6B18AB" w14:textId="77777777" w:rsidR="0033713A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 w:val="0"/>
                          <w:sz w:val="22"/>
                          <w:szCs w:val="22"/>
                        </w:rPr>
                        <w:t>Fecha de regreso</w:t>
                      </w:r>
                      <w:r w:rsidRPr="00405C51">
                        <w:rPr>
                          <w:rFonts w:ascii="Calibri" w:hAnsi="Calibri" w:cs="Arial"/>
                          <w:sz w:val="22"/>
                          <w:szCs w:val="22"/>
                        </w:rPr>
                        <w:t>: 1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7</w:t>
                      </w:r>
                      <w:r w:rsidRPr="00405C5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junio </w:t>
                      </w:r>
                    </w:p>
                    <w:p w14:paraId="0A9E3F9A" w14:textId="77777777" w:rsidR="0033713A" w:rsidRPr="00405C51" w:rsidRDefault="0033713A" w:rsidP="0033713A">
                      <w:pPr>
                        <w:pStyle w:val="Textoindependiente21"/>
                        <w:tabs>
                          <w:tab w:val="left" w:pos="2127"/>
                        </w:tabs>
                        <w:spacing w:line="288" w:lineRule="auto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7185AD1F" w14:textId="296BF1E6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bookmarkStart w:id="2" w:name="_Hlk131071340"/>
                      <w:r w:rsidRPr="00CF354B"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>PRE- INSCRIPCIÓN</w:t>
                      </w:r>
                    </w:p>
                    <w:p w14:paraId="2D2BBD94" w14:textId="77777777" w:rsidR="0033713A" w:rsidRPr="004C0C3E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bookmarkEnd w:id="2"/>
                    <w:p w14:paraId="304F6A62" w14:textId="6E72492B" w:rsidR="0033713A" w:rsidRPr="004C0C3E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  <w:b w:val="0"/>
                        </w:rPr>
                      </w:pPr>
                      <w:r w:rsidRPr="003715C3">
                        <w:rPr>
                          <w:rFonts w:ascii="Calibri" w:hAnsi="Calibri" w:cs="TTE193AD00t00"/>
                          <w:sz w:val="22"/>
                          <w:szCs w:val="22"/>
                          <w:u w:val="single"/>
                        </w:rPr>
                        <w:t xml:space="preserve">Plazo límite de </w:t>
                      </w:r>
                      <w:proofErr w:type="spellStart"/>
                      <w:r w:rsidRPr="003715C3">
                        <w:rPr>
                          <w:rFonts w:ascii="Calibri" w:hAnsi="Calibri" w:cs="TTE193AD00t00"/>
                          <w:sz w:val="22"/>
                          <w:szCs w:val="22"/>
                          <w:u w:val="single"/>
                        </w:rPr>
                        <w:t>pre-inscripción</w:t>
                      </w:r>
                      <w:proofErr w:type="spellEnd"/>
                      <w:r w:rsidRPr="009F715D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: </w:t>
                      </w:r>
                      <w:r w:rsidR="00DD1889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14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.04.2023</w:t>
                      </w:r>
                    </w:p>
                    <w:p w14:paraId="71B10FA2" w14:textId="77777777" w:rsidR="0033713A" w:rsidRPr="00581925" w:rsidRDefault="0033713A" w:rsidP="0033713A">
                      <w:pPr>
                        <w:pStyle w:val="Textoindependiente21"/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/>
                        <w:rPr>
                          <w:rFonts w:ascii="Calibri" w:hAnsi="Calibri" w:cs="Arial"/>
                          <w:b w:val="0"/>
                        </w:rPr>
                      </w:pPr>
                    </w:p>
                    <w:p w14:paraId="2CFF1FA0" w14:textId="478F1D8A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>SERVICIOS INCLUIDOS</w:t>
                      </w:r>
                      <w:r w:rsidRPr="004C0C3E"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 xml:space="preserve">: </w:t>
                      </w:r>
                    </w:p>
                    <w:p w14:paraId="586D03C9" w14:textId="77777777" w:rsidR="0033713A" w:rsidRPr="004C0C3E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526D07E7" w14:textId="77777777" w:rsidR="0033713A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A</w:t>
                      </w:r>
                      <w:r w:rsidRPr="00817D8C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lojamiento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.</w:t>
                      </w:r>
                      <w:r w:rsidRPr="00817D8C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BD50D66" w14:textId="77777777" w:rsidR="0033713A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Vuelos.</w:t>
                      </w:r>
                    </w:p>
                    <w:p w14:paraId="776FCBC8" w14:textId="77777777" w:rsidR="0033713A" w:rsidRPr="00817D8C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Traslados internos.</w:t>
                      </w:r>
                    </w:p>
                    <w:p w14:paraId="16E9ADAC" w14:textId="77777777" w:rsidR="0033713A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Costes de organización y g</w:t>
                      </w:r>
                      <w:r w:rsidRPr="00817D8C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estión 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de la misión y agendas comerciales.</w:t>
                      </w:r>
                    </w:p>
                    <w:p w14:paraId="1DB85642" w14:textId="77777777" w:rsidR="0033713A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Costes de coordinación y logística por parte de los gestores en destino.</w:t>
                      </w:r>
                    </w:p>
                    <w:p w14:paraId="43D1F359" w14:textId="77777777" w:rsidR="0033713A" w:rsidRPr="00F45276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4"/>
                          <w:szCs w:val="24"/>
                        </w:rPr>
                      </w:pPr>
                      <w:r w:rsidRPr="00F45276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Coordinación y logística por parte de técnicos del INFO</w:t>
                      </w:r>
                    </w:p>
                    <w:p w14:paraId="68718136" w14:textId="77777777" w:rsidR="0033713A" w:rsidRPr="004C0C3E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Resto de costes de organización y otros servicios profesionales necesarios para la realización de esta actividad comercial y promocional.</w:t>
                      </w:r>
                    </w:p>
                    <w:p w14:paraId="6576D353" w14:textId="77777777" w:rsidR="0033713A" w:rsidRPr="00DA1CC1" w:rsidRDefault="0033713A" w:rsidP="0033713A">
                      <w:pPr>
                        <w:pStyle w:val="Textoindependiente21"/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/>
                        <w:rPr>
                          <w:rFonts w:ascii="Calibri" w:hAnsi="Calibri" w:cs="Arial"/>
                        </w:rPr>
                      </w:pPr>
                    </w:p>
                    <w:p w14:paraId="1F9A0911" w14:textId="2A54F4C7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 w:rsidRPr="004C0C3E"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 xml:space="preserve">CONDICIONES DE PARTICIPACIÓN </w:t>
                      </w:r>
                    </w:p>
                    <w:p w14:paraId="183F480B" w14:textId="77777777" w:rsidR="0033713A" w:rsidRP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4E768D67" w14:textId="7668A836" w:rsidR="0033713A" w:rsidRPr="0033713A" w:rsidRDefault="0033713A" w:rsidP="0033713A">
                      <w:pPr>
                        <w:pStyle w:val="Textoindependiente21"/>
                        <w:tabs>
                          <w:tab w:val="left" w:pos="2127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bookmarkStart w:id="3" w:name="_Hlk131071861"/>
                      <w:r w:rsidRPr="002E694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Ingreso de la cuota correspondiente </w:t>
                      </w:r>
                      <w:r w:rsidRPr="0033713A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de 2000 euros más IVA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Pr="002E694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(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Concepto Misión comercial Australia y Nueva Zelanda. Cuenta corriente: SABADELL CAM IBAN ES76 0081 5089 3000 0112 4423 del Instituto de Fomento)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65740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56FC029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30E1FD8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8F9C765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3C29760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D0BF74D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1F939690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A6E0989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CA39824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7044B756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288ACB8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D9A1C3E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4662EBD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005E98C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2427457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DB4EA54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1253CFF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38C3FEE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4977F25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F1593DE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1D24BDD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2279743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D8AD0D9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38D94E2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44DFA6A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393A31C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B7DB583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7A9975F0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15A1DD54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3087264A" w14:textId="77777777" w:rsidR="001D719B" w:rsidRPr="00CF354B" w:rsidRDefault="001D719B" w:rsidP="001D719B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Fonts w:ascii="Gotham Light" w:hAnsi="Gotham Light" w:cs="Tahoma"/>
          <w:sz w:val="20"/>
          <w:szCs w:val="20"/>
        </w:rPr>
      </w:pPr>
    </w:p>
    <w:p w14:paraId="4BD4A0C0" w14:textId="77777777" w:rsidR="001D719B" w:rsidRPr="00342727" w:rsidRDefault="001D719B" w:rsidP="001D719B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CF354B">
        <w:rPr>
          <w:rFonts w:ascii="Gotham Light" w:hAnsi="Gotham Light" w:cs="Tahoma"/>
          <w:b/>
          <w:sz w:val="20"/>
          <w:szCs w:val="20"/>
        </w:rPr>
        <w:sym w:font="Wingdings" w:char="F02F"/>
      </w:r>
      <w:r>
        <w:rPr>
          <w:rFonts w:ascii="Gotham Light" w:hAnsi="Gotham Light" w:cs="Tahoma"/>
          <w:b/>
          <w:sz w:val="20"/>
          <w:szCs w:val="20"/>
          <w:lang w:val="pt-BR"/>
        </w:rPr>
        <w:t xml:space="preserve"> </w:t>
      </w:r>
      <w:r w:rsidRPr="00D21300">
        <w:rPr>
          <w:rFonts w:asciiTheme="minorHAnsi" w:hAnsiTheme="minorHAnsi" w:cstheme="minorHAnsi"/>
          <w:b/>
          <w:sz w:val="20"/>
          <w:szCs w:val="20"/>
          <w:lang w:val="pt-BR"/>
        </w:rPr>
        <w:t>PERSONA DE CONTACTO AUSTRALIA Y NUEVA ZELANDA:</w:t>
      </w:r>
      <w:r w:rsidRPr="00D21300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</w:p>
    <w:p w14:paraId="3727C49C" w14:textId="77777777" w:rsidR="001D719B" w:rsidRPr="00342727" w:rsidRDefault="001D719B" w:rsidP="001D719B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D21300">
        <w:rPr>
          <w:rFonts w:asciiTheme="minorHAnsi" w:hAnsiTheme="minorHAnsi" w:cstheme="minorHAnsi"/>
          <w:b/>
          <w:bCs/>
          <w:sz w:val="20"/>
          <w:szCs w:val="20"/>
          <w:lang w:val="pt-BR"/>
        </w:rPr>
        <w:t>Leonor Fernández-Delgado Reverte</w:t>
      </w:r>
      <w:r w:rsidRPr="00D21300">
        <w:rPr>
          <w:rFonts w:asciiTheme="minorHAnsi" w:hAnsiTheme="minorHAnsi" w:cstheme="minorHAnsi"/>
          <w:sz w:val="20"/>
          <w:szCs w:val="20"/>
          <w:lang w:val="pt-BR"/>
        </w:rPr>
        <w:t xml:space="preserve">. 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  </w:t>
      </w:r>
      <w:r w:rsidRPr="00D21300">
        <w:rPr>
          <w:rFonts w:asciiTheme="minorHAnsi" w:hAnsiTheme="minorHAnsi" w:cstheme="minorHAnsi"/>
          <w:b/>
          <w:bCs/>
          <w:sz w:val="20"/>
          <w:szCs w:val="20"/>
          <w:lang w:val="pt-BR"/>
        </w:rPr>
        <w:t>DPTO.</w:t>
      </w:r>
      <w:r w:rsidRPr="00D21300">
        <w:rPr>
          <w:rFonts w:asciiTheme="minorHAnsi" w:hAnsiTheme="minorHAnsi" w:cstheme="minorHAnsi"/>
          <w:b/>
          <w:bCs/>
          <w:sz w:val="20"/>
          <w:szCs w:val="20"/>
        </w:rPr>
        <w:t xml:space="preserve">  INTERNACIONALIZACIÓN-INSTITUTO DE FOMENTO DE LA REGIÓN DE MURCIA. 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Pr="00D21300">
        <w:rPr>
          <w:rFonts w:asciiTheme="minorHAnsi" w:hAnsiTheme="minorHAnsi" w:cstheme="minorHAnsi"/>
          <w:b/>
          <w:bCs/>
          <w:sz w:val="20"/>
          <w:szCs w:val="20"/>
        </w:rPr>
        <w:t xml:space="preserve">TFNO: 968 </w:t>
      </w:r>
      <w:r>
        <w:rPr>
          <w:rFonts w:asciiTheme="minorHAnsi" w:hAnsiTheme="minorHAnsi" w:cstheme="minorHAnsi"/>
          <w:b/>
          <w:bCs/>
          <w:sz w:val="20"/>
          <w:szCs w:val="20"/>
        </w:rPr>
        <w:t>368498</w:t>
      </w:r>
      <w:r w:rsidRPr="00D21300">
        <w:rPr>
          <w:rFonts w:asciiTheme="minorHAnsi" w:hAnsiTheme="minorHAnsi" w:cstheme="minorHAnsi"/>
          <w:b/>
          <w:bCs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Pr="00D21300">
        <w:rPr>
          <w:rFonts w:asciiTheme="minorHAnsi" w:hAnsiTheme="minorHAnsi" w:cstheme="minorHAnsi"/>
          <w:b/>
          <w:bCs/>
          <w:sz w:val="20"/>
          <w:szCs w:val="20"/>
        </w:rPr>
        <w:t xml:space="preserve"> Email: </w:t>
      </w:r>
      <w:hyperlink r:id="rId12" w:history="1">
        <w:r w:rsidRPr="00C72FFC">
          <w:rPr>
            <w:rStyle w:val="Hipervnculo"/>
            <w:rFonts w:asciiTheme="minorHAnsi" w:hAnsiTheme="minorHAnsi" w:cstheme="minorHAnsi"/>
            <w:sz w:val="20"/>
            <w:szCs w:val="20"/>
          </w:rPr>
          <w:t>leonor.fernandezdelgado@info.carm.es</w:t>
        </w:r>
      </w:hyperlink>
    </w:p>
    <w:p w14:paraId="1612CDF2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4DE17C5E" w14:textId="77777777" w:rsidR="0033713A" w:rsidRDefault="0033713A" w:rsidP="001D719B">
      <w:pPr>
        <w:pStyle w:val="Textoindependiente21"/>
        <w:tabs>
          <w:tab w:val="left" w:pos="2127"/>
        </w:tabs>
        <w:rPr>
          <w:rFonts w:ascii="Calibri" w:hAnsi="Calibri"/>
          <w:sz w:val="32"/>
          <w:szCs w:val="32"/>
        </w:rPr>
      </w:pPr>
    </w:p>
    <w:p w14:paraId="3E33A982" w14:textId="5E6D12D7" w:rsidR="0033713A" w:rsidRPr="00F11F42" w:rsidRDefault="0033713A" w:rsidP="0033713A">
      <w:pPr>
        <w:pStyle w:val="Textoindependiente21"/>
        <w:tabs>
          <w:tab w:val="left" w:pos="2127"/>
        </w:tabs>
        <w:jc w:val="center"/>
        <w:rPr>
          <w:rFonts w:ascii="Calibri" w:hAnsi="Calibri"/>
          <w:sz w:val="40"/>
          <w:szCs w:val="40"/>
        </w:rPr>
      </w:pPr>
      <w:r w:rsidRPr="00F11F42">
        <w:rPr>
          <w:rFonts w:ascii="Calibri" w:hAnsi="Calibri"/>
          <w:sz w:val="40"/>
          <w:szCs w:val="40"/>
        </w:rPr>
        <w:lastRenderedPageBreak/>
        <w:t>MÉXICO</w:t>
      </w:r>
    </w:p>
    <w:p w14:paraId="746A26D4" w14:textId="1195E30A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 w:val="0"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F6206" wp14:editId="27359673">
                <wp:simplePos x="0" y="0"/>
                <wp:positionH relativeFrom="margin">
                  <wp:posOffset>-173050</wp:posOffset>
                </wp:positionH>
                <wp:positionV relativeFrom="paragraph">
                  <wp:posOffset>125400</wp:posOffset>
                </wp:positionV>
                <wp:extent cx="5986780" cy="4228185"/>
                <wp:effectExtent l="0" t="0" r="13970" b="203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780" cy="4228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63D48" w14:textId="77777777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>FECHAS:</w:t>
                            </w:r>
                          </w:p>
                          <w:p w14:paraId="3AD99AA5" w14:textId="77777777" w:rsidR="0033713A" w:rsidRPr="00F45276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490E7B37" w14:textId="6CD67C5A" w:rsidR="0033713A" w:rsidRPr="007D51FB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sz w:val="22"/>
                                <w:szCs w:val="22"/>
                              </w:rPr>
                              <w:t>Fecha de salida</w:t>
                            </w:r>
                            <w:r w:rsidRPr="007D51F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B7E5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B7E5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julio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2023</w:t>
                            </w:r>
                          </w:p>
                          <w:p w14:paraId="4B99CD90" w14:textId="4257B906" w:rsidR="0033713A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 w:val="0"/>
                                <w:sz w:val="22"/>
                                <w:szCs w:val="22"/>
                              </w:rPr>
                              <w:t>Fecha de regreso</w:t>
                            </w:r>
                            <w:r w:rsidRPr="00405C5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B7E5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29</w:t>
                            </w:r>
                            <w:r w:rsidRPr="00405C51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ju</w:t>
                            </w:r>
                            <w:r w:rsidR="007B7E5F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io </w:t>
                            </w:r>
                          </w:p>
                          <w:p w14:paraId="666FEC52" w14:textId="77777777" w:rsidR="0033713A" w:rsidRPr="00405C51" w:rsidRDefault="0033713A" w:rsidP="0033713A">
                            <w:pPr>
                              <w:pStyle w:val="Textoindependiente21"/>
                              <w:tabs>
                                <w:tab w:val="left" w:pos="2127"/>
                              </w:tabs>
                              <w:spacing w:line="288" w:lineRule="auto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EC9EBEA" w14:textId="77777777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 w:rsidRPr="00CF354B"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>PRE- INSCRIPCIÓN</w:t>
                            </w:r>
                          </w:p>
                          <w:p w14:paraId="536C5FF3" w14:textId="77777777" w:rsidR="0033713A" w:rsidRPr="004C0C3E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2127"/>
                              </w:tabs>
                              <w:suppressAutoHyphens w:val="0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7FA9D580" w14:textId="77777777" w:rsidR="0033713A" w:rsidRPr="004C0C3E" w:rsidRDefault="0033713A" w:rsidP="0033713A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  <w:b w:val="0"/>
                              </w:rPr>
                            </w:pPr>
                            <w:r w:rsidRPr="003715C3">
                              <w:rPr>
                                <w:rFonts w:ascii="Calibri" w:hAnsi="Calibri" w:cs="TTE193AD00t00"/>
                                <w:sz w:val="22"/>
                                <w:szCs w:val="22"/>
                                <w:u w:val="single"/>
                              </w:rPr>
                              <w:t xml:space="preserve">Plazo límite de </w:t>
                            </w:r>
                            <w:proofErr w:type="spellStart"/>
                            <w:r w:rsidRPr="003715C3">
                              <w:rPr>
                                <w:rFonts w:ascii="Calibri" w:hAnsi="Calibri" w:cs="TTE193AD00t00"/>
                                <w:sz w:val="22"/>
                                <w:szCs w:val="22"/>
                                <w:u w:val="single"/>
                              </w:rPr>
                              <w:t>pre-inscripción</w:t>
                            </w:r>
                            <w:proofErr w:type="spellEnd"/>
                            <w:r w:rsidRPr="009F715D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21.04.2023</w:t>
                            </w:r>
                          </w:p>
                          <w:p w14:paraId="317082BE" w14:textId="77777777" w:rsidR="0033713A" w:rsidRPr="00581925" w:rsidRDefault="0033713A" w:rsidP="0033713A">
                            <w:pPr>
                              <w:pStyle w:val="Textoindependiente21"/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/>
                              <w:rPr>
                                <w:rFonts w:ascii="Calibri" w:hAnsi="Calibri" w:cs="Arial"/>
                                <w:b w:val="0"/>
                              </w:rPr>
                            </w:pPr>
                          </w:p>
                          <w:p w14:paraId="44547496" w14:textId="77777777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>SERVICIOS INCLUIDOS</w:t>
                            </w:r>
                            <w:r w:rsidRPr="004C0C3E"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 xml:space="preserve">: </w:t>
                            </w:r>
                          </w:p>
                          <w:p w14:paraId="770975DB" w14:textId="77777777" w:rsidR="0033713A" w:rsidRPr="004C0C3E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34C219DB" w14:textId="77777777" w:rsidR="007B7E5F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A</w:t>
                            </w:r>
                            <w:r w:rsidRPr="00817D8C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lojamiento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.</w:t>
                            </w:r>
                            <w:r w:rsidRPr="00817D8C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66A59D" w14:textId="77777777" w:rsidR="007B7E5F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Vuelos.</w:t>
                            </w:r>
                          </w:p>
                          <w:p w14:paraId="1DEC469A" w14:textId="77777777" w:rsidR="007B7E5F" w:rsidRPr="00817D8C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Traslados internos.</w:t>
                            </w:r>
                          </w:p>
                          <w:p w14:paraId="0C5D3384" w14:textId="77777777" w:rsidR="007B7E5F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Organización y g</w:t>
                            </w:r>
                            <w:r w:rsidRPr="00817D8C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estión 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de la participación en feria. Reserva de suelo, decoración stand.</w:t>
                            </w:r>
                          </w:p>
                          <w:p w14:paraId="6E8DF534" w14:textId="77777777" w:rsidR="007B7E5F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Realización de agendas comerciales.</w:t>
                            </w:r>
                          </w:p>
                          <w:p w14:paraId="5704AE75" w14:textId="4F6CF43A" w:rsidR="007B7E5F" w:rsidRPr="00743F16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TTE193AD00t00"/>
                              </w:rPr>
                            </w:pPr>
                            <w:r w:rsidRPr="00743F16">
                              <w:rPr>
                                <w:rFonts w:ascii="Calibri" w:hAnsi="Calibri" w:cs="TTE193AD00t00"/>
                              </w:rPr>
                              <w:t xml:space="preserve">Coordinación y logística por parte de promotor </w:t>
                            </w:r>
                            <w:r>
                              <w:rPr>
                                <w:rFonts w:ascii="Calibri" w:hAnsi="Calibri" w:cs="TTE193AD00t00"/>
                              </w:rPr>
                              <w:t>DECOM CONSULTORES MÉXICO</w:t>
                            </w:r>
                            <w:r w:rsidRPr="00743F16">
                              <w:rPr>
                                <w:rFonts w:ascii="Calibri" w:hAnsi="Calibri" w:cs="TTE193AD00t00"/>
                              </w:rPr>
                              <w:t xml:space="preserve"> </w:t>
                            </w:r>
                          </w:p>
                          <w:p w14:paraId="69A5A993" w14:textId="77777777" w:rsidR="007B7E5F" w:rsidRPr="004C0C3E" w:rsidRDefault="007B7E5F" w:rsidP="007B7E5F">
                            <w:pPr>
                              <w:pStyle w:val="Textoindependiente2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 w:hanging="357"/>
                              <w:rPr>
                                <w:rFonts w:ascii="Calibri" w:hAnsi="Calibri" w:cs="Arial"/>
                              </w:rPr>
                            </w:pPr>
                            <w:r w:rsidRPr="006B5112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Coordinaci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ón y </w:t>
                            </w:r>
                            <w:r w:rsidRPr="006B5112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logística por parte de 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 xml:space="preserve">técnicos del </w:t>
                            </w:r>
                            <w:r w:rsidRPr="006B5112"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INFO</w:t>
                            </w:r>
                            <w:r>
                              <w:rPr>
                                <w:rFonts w:ascii="Calibri" w:hAnsi="Calibri" w:cs="TTE193AD00t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2F4AB5" w14:textId="77777777" w:rsidR="0033713A" w:rsidRPr="00DA1CC1" w:rsidRDefault="0033713A" w:rsidP="0033713A">
                            <w:pPr>
                              <w:pStyle w:val="Textoindependiente21"/>
                              <w:tabs>
                                <w:tab w:val="left" w:pos="360"/>
                                <w:tab w:val="left" w:pos="2127"/>
                              </w:tabs>
                              <w:spacing w:line="288" w:lineRule="auto"/>
                              <w:ind w:left="357"/>
                              <w:rPr>
                                <w:rFonts w:ascii="Calibri" w:hAnsi="Calibri" w:cs="Arial"/>
                              </w:rPr>
                            </w:pPr>
                          </w:p>
                          <w:p w14:paraId="7151DF7D" w14:textId="77777777" w:rsid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  <w:r w:rsidRPr="004C0C3E"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  <w:t xml:space="preserve">CONDICIONES DE PARTICIPACIÓN </w:t>
                            </w:r>
                          </w:p>
                          <w:p w14:paraId="6CF7A12A" w14:textId="77777777" w:rsidR="0033713A" w:rsidRPr="0033713A" w:rsidRDefault="0033713A" w:rsidP="0033713A">
                            <w:pPr>
                              <w:keepNext/>
                              <w:shd w:val="clear" w:color="auto" w:fill="FFFFFF"/>
                              <w:tabs>
                                <w:tab w:val="left" w:pos="4678"/>
                              </w:tabs>
                              <w:suppressAutoHyphens w:val="0"/>
                              <w:ind w:right="4392"/>
                              <w:outlineLvl w:val="6"/>
                              <w:rPr>
                                <w:rFonts w:ascii="Gotham" w:eastAsia="Times New Roman" w:hAnsi="Gotham" w:cs="Tahoma"/>
                                <w:b/>
                                <w:sz w:val="20"/>
                                <w:szCs w:val="20"/>
                                <w:u w:val="single"/>
                                <w:lang w:val="es-ES_tradnl" w:eastAsia="es-ES"/>
                              </w:rPr>
                            </w:pPr>
                          </w:p>
                          <w:p w14:paraId="66DF1796" w14:textId="4D319BE6" w:rsidR="0033713A" w:rsidRDefault="0033713A" w:rsidP="0033713A">
                            <w:pPr>
                              <w:pStyle w:val="Textoindependiente21"/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E69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Ingreso de la cuota correspondiente de </w:t>
                            </w:r>
                            <w:r w:rsidR="00F11F42" w:rsidRPr="00F11F42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1200</w:t>
                            </w:r>
                            <w:r w:rsidRPr="00F11F42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11F42"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euros más IVA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Pr="002E69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Concepto Misión comercial México. Cuenta corriente: SABADELL CAM IBAN ES76 0081 5089 3000 0112 4423 del Instituto de Fomento)</w:t>
                            </w:r>
                          </w:p>
                          <w:p w14:paraId="1798D1F3" w14:textId="77777777" w:rsidR="0033713A" w:rsidRPr="00BB72F0" w:rsidRDefault="0033713A" w:rsidP="0033713A">
                            <w:pPr>
                              <w:pStyle w:val="Textoindependiente21"/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2EEB1AE" w14:textId="2FEE5FD4" w:rsidR="0033713A" w:rsidRPr="0033713A" w:rsidRDefault="0033713A" w:rsidP="0033713A">
                            <w:pPr>
                              <w:pStyle w:val="Textoindependiente21"/>
                              <w:tabs>
                                <w:tab w:val="left" w:pos="2127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6206" id="Cuadro de texto 5" o:spid="_x0000_s1027" type="#_x0000_t202" style="position:absolute;left:0;text-align:left;margin-left:-13.65pt;margin-top:9.85pt;width:471.4pt;height:332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" filled="f" strokeweight="1pt">
                <v:textbox>
                  <w:txbxContent>
                    <w:p w14:paraId="0B363D48" w14:textId="77777777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>FECHAS:</w:t>
                      </w:r>
                    </w:p>
                    <w:p w14:paraId="3AD99AA5" w14:textId="77777777" w:rsidR="0033713A" w:rsidRPr="00F45276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490E7B37" w14:textId="6CD67C5A" w:rsidR="0033713A" w:rsidRPr="007D51FB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 w:val="0"/>
                          <w:sz w:val="22"/>
                          <w:szCs w:val="22"/>
                        </w:rPr>
                        <w:t>Fecha de salida</w:t>
                      </w:r>
                      <w:r w:rsidRPr="007D51F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: </w:t>
                      </w:r>
                      <w:r w:rsidR="007B7E5F">
                        <w:rPr>
                          <w:rFonts w:ascii="Calibri" w:hAnsi="Calibri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de </w:t>
                      </w:r>
                      <w:r w:rsidR="007B7E5F">
                        <w:rPr>
                          <w:rFonts w:ascii="Calibri" w:hAnsi="Calibri"/>
                          <w:sz w:val="22"/>
                          <w:szCs w:val="22"/>
                        </w:rPr>
                        <w:t>julio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2023</w:t>
                      </w:r>
                    </w:p>
                    <w:p w14:paraId="4B99CD90" w14:textId="4257B906" w:rsidR="0033713A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rial"/>
                          <w:b w:val="0"/>
                          <w:sz w:val="22"/>
                          <w:szCs w:val="22"/>
                        </w:rPr>
                        <w:t>Fecha de regreso</w:t>
                      </w:r>
                      <w:r w:rsidRPr="00405C5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: </w:t>
                      </w:r>
                      <w:r w:rsidR="007B7E5F">
                        <w:rPr>
                          <w:rFonts w:ascii="Calibri" w:hAnsi="Calibri" w:cs="Arial"/>
                          <w:sz w:val="22"/>
                          <w:szCs w:val="22"/>
                        </w:rPr>
                        <w:t>29</w:t>
                      </w:r>
                      <w:r w:rsidRPr="00405C51"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ju</w:t>
                      </w:r>
                      <w:r w:rsidR="007B7E5F">
                        <w:rPr>
                          <w:rFonts w:ascii="Calibri" w:hAnsi="Calibri" w:cs="Arial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 xml:space="preserve">io </w:t>
                      </w:r>
                    </w:p>
                    <w:p w14:paraId="666FEC52" w14:textId="77777777" w:rsidR="0033713A" w:rsidRPr="00405C51" w:rsidRDefault="0033713A" w:rsidP="0033713A">
                      <w:pPr>
                        <w:pStyle w:val="Textoindependiente21"/>
                        <w:tabs>
                          <w:tab w:val="left" w:pos="2127"/>
                        </w:tabs>
                        <w:spacing w:line="288" w:lineRule="auto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14:paraId="6EC9EBEA" w14:textId="77777777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 w:rsidRPr="00CF354B"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>PRE- INSCRIPCIÓN</w:t>
                      </w:r>
                    </w:p>
                    <w:p w14:paraId="536C5FF3" w14:textId="77777777" w:rsidR="0033713A" w:rsidRPr="004C0C3E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2127"/>
                        </w:tabs>
                        <w:suppressAutoHyphens w:val="0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7FA9D580" w14:textId="77777777" w:rsidR="0033713A" w:rsidRPr="004C0C3E" w:rsidRDefault="0033713A" w:rsidP="0033713A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  <w:b w:val="0"/>
                        </w:rPr>
                      </w:pPr>
                      <w:r w:rsidRPr="003715C3">
                        <w:rPr>
                          <w:rFonts w:ascii="Calibri" w:hAnsi="Calibri" w:cs="TTE193AD00t00"/>
                          <w:sz w:val="22"/>
                          <w:szCs w:val="22"/>
                          <w:u w:val="single"/>
                        </w:rPr>
                        <w:t xml:space="preserve">Plazo límite de </w:t>
                      </w:r>
                      <w:proofErr w:type="spellStart"/>
                      <w:r w:rsidRPr="003715C3">
                        <w:rPr>
                          <w:rFonts w:ascii="Calibri" w:hAnsi="Calibri" w:cs="TTE193AD00t00"/>
                          <w:sz w:val="22"/>
                          <w:szCs w:val="22"/>
                          <w:u w:val="single"/>
                        </w:rPr>
                        <w:t>pre-inscripción</w:t>
                      </w:r>
                      <w:proofErr w:type="spellEnd"/>
                      <w:r w:rsidRPr="009F715D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21.04.2023</w:t>
                      </w:r>
                    </w:p>
                    <w:p w14:paraId="317082BE" w14:textId="77777777" w:rsidR="0033713A" w:rsidRPr="00581925" w:rsidRDefault="0033713A" w:rsidP="0033713A">
                      <w:pPr>
                        <w:pStyle w:val="Textoindependiente21"/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/>
                        <w:rPr>
                          <w:rFonts w:ascii="Calibri" w:hAnsi="Calibri" w:cs="Arial"/>
                          <w:b w:val="0"/>
                        </w:rPr>
                      </w:pPr>
                    </w:p>
                    <w:p w14:paraId="44547496" w14:textId="77777777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>SERVICIOS INCLUIDOS</w:t>
                      </w:r>
                      <w:r w:rsidRPr="004C0C3E"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 xml:space="preserve">: </w:t>
                      </w:r>
                    </w:p>
                    <w:p w14:paraId="770975DB" w14:textId="77777777" w:rsidR="0033713A" w:rsidRPr="004C0C3E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34C219DB" w14:textId="77777777" w:rsidR="007B7E5F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A</w:t>
                      </w:r>
                      <w:r w:rsidRPr="00817D8C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lojamiento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.</w:t>
                      </w:r>
                      <w:r w:rsidRPr="00817D8C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66A59D" w14:textId="77777777" w:rsidR="007B7E5F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Vuelos.</w:t>
                      </w:r>
                    </w:p>
                    <w:p w14:paraId="1DEC469A" w14:textId="77777777" w:rsidR="007B7E5F" w:rsidRPr="00817D8C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Traslados internos.</w:t>
                      </w:r>
                    </w:p>
                    <w:p w14:paraId="0C5D3384" w14:textId="77777777" w:rsidR="007B7E5F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Organización y g</w:t>
                      </w:r>
                      <w:r w:rsidRPr="00817D8C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estión 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de la participación en feria. Reserva de suelo, decoración stand.</w:t>
                      </w:r>
                    </w:p>
                    <w:p w14:paraId="6E8DF534" w14:textId="77777777" w:rsidR="007B7E5F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Realización de agendas comerciales.</w:t>
                      </w:r>
                    </w:p>
                    <w:p w14:paraId="5704AE75" w14:textId="4F6CF43A" w:rsidR="007B7E5F" w:rsidRPr="00743F16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TTE193AD00t00"/>
                        </w:rPr>
                      </w:pPr>
                      <w:r w:rsidRPr="00743F16">
                        <w:rPr>
                          <w:rFonts w:ascii="Calibri" w:hAnsi="Calibri" w:cs="TTE193AD00t00"/>
                        </w:rPr>
                        <w:t xml:space="preserve">Coordinación y logística por parte de promotor </w:t>
                      </w:r>
                      <w:r>
                        <w:rPr>
                          <w:rFonts w:ascii="Calibri" w:hAnsi="Calibri" w:cs="TTE193AD00t00"/>
                        </w:rPr>
                        <w:t>DECOM CONSULTORES MÉXICO</w:t>
                      </w:r>
                      <w:r w:rsidRPr="00743F16">
                        <w:rPr>
                          <w:rFonts w:ascii="Calibri" w:hAnsi="Calibri" w:cs="TTE193AD00t00"/>
                        </w:rPr>
                        <w:t xml:space="preserve"> </w:t>
                      </w:r>
                    </w:p>
                    <w:p w14:paraId="69A5A993" w14:textId="77777777" w:rsidR="007B7E5F" w:rsidRPr="004C0C3E" w:rsidRDefault="007B7E5F" w:rsidP="007B7E5F">
                      <w:pPr>
                        <w:pStyle w:val="Textoindependiente21"/>
                        <w:numPr>
                          <w:ilvl w:val="0"/>
                          <w:numId w:val="7"/>
                        </w:numPr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 w:hanging="357"/>
                        <w:rPr>
                          <w:rFonts w:ascii="Calibri" w:hAnsi="Calibri" w:cs="Arial"/>
                        </w:rPr>
                      </w:pPr>
                      <w:r w:rsidRPr="006B5112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Coordinaci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ón y </w:t>
                      </w:r>
                      <w:r w:rsidRPr="006B5112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logística por parte de 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 xml:space="preserve">técnicos del </w:t>
                      </w:r>
                      <w:r w:rsidRPr="006B5112"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INFO</w:t>
                      </w:r>
                      <w:r>
                        <w:rPr>
                          <w:rFonts w:ascii="Calibri" w:hAnsi="Calibri" w:cs="TTE193AD00t00"/>
                          <w:sz w:val="22"/>
                          <w:szCs w:val="22"/>
                        </w:rPr>
                        <w:t>.</w:t>
                      </w:r>
                    </w:p>
                    <w:p w14:paraId="402F4AB5" w14:textId="77777777" w:rsidR="0033713A" w:rsidRPr="00DA1CC1" w:rsidRDefault="0033713A" w:rsidP="0033713A">
                      <w:pPr>
                        <w:pStyle w:val="Textoindependiente21"/>
                        <w:tabs>
                          <w:tab w:val="left" w:pos="360"/>
                          <w:tab w:val="left" w:pos="2127"/>
                        </w:tabs>
                        <w:spacing w:line="288" w:lineRule="auto"/>
                        <w:ind w:left="357"/>
                        <w:rPr>
                          <w:rFonts w:ascii="Calibri" w:hAnsi="Calibri" w:cs="Arial"/>
                        </w:rPr>
                      </w:pPr>
                    </w:p>
                    <w:p w14:paraId="7151DF7D" w14:textId="77777777" w:rsid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  <w:r w:rsidRPr="004C0C3E"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  <w:t xml:space="preserve">CONDICIONES DE PARTICIPACIÓN </w:t>
                      </w:r>
                    </w:p>
                    <w:p w14:paraId="6CF7A12A" w14:textId="77777777" w:rsidR="0033713A" w:rsidRPr="0033713A" w:rsidRDefault="0033713A" w:rsidP="0033713A">
                      <w:pPr>
                        <w:keepNext/>
                        <w:shd w:val="clear" w:color="auto" w:fill="FFFFFF"/>
                        <w:tabs>
                          <w:tab w:val="left" w:pos="4678"/>
                        </w:tabs>
                        <w:suppressAutoHyphens w:val="0"/>
                        <w:ind w:right="4392"/>
                        <w:outlineLvl w:val="6"/>
                        <w:rPr>
                          <w:rFonts w:ascii="Gotham" w:eastAsia="Times New Roman" w:hAnsi="Gotham" w:cs="Tahoma"/>
                          <w:b/>
                          <w:sz w:val="20"/>
                          <w:szCs w:val="20"/>
                          <w:u w:val="single"/>
                          <w:lang w:val="es-ES_tradnl" w:eastAsia="es-ES"/>
                        </w:rPr>
                      </w:pPr>
                    </w:p>
                    <w:p w14:paraId="66DF1796" w14:textId="4D319BE6" w:rsidR="0033713A" w:rsidRDefault="0033713A" w:rsidP="0033713A">
                      <w:pPr>
                        <w:pStyle w:val="Textoindependiente21"/>
                        <w:tabs>
                          <w:tab w:val="left" w:pos="2127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E694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Ingreso de la cuota correspondiente de </w:t>
                      </w:r>
                      <w:r w:rsidR="00F11F42" w:rsidRPr="00F11F42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1200</w:t>
                      </w:r>
                      <w:r w:rsidRPr="00F11F42">
                        <w:rPr>
                          <w:rFonts w:ascii="Calibri" w:hAnsi="Calibri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11F42"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euros más IVA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Pr="002E6941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  <w:t>(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Concepto Misión comercial México. Cuenta corriente: SABADELL CAM IBAN ES76 0081 5089 3000 0112 4423 del Instituto de Fomento)</w:t>
                      </w:r>
                    </w:p>
                    <w:p w14:paraId="1798D1F3" w14:textId="77777777" w:rsidR="0033713A" w:rsidRPr="00BB72F0" w:rsidRDefault="0033713A" w:rsidP="0033713A">
                      <w:pPr>
                        <w:pStyle w:val="Textoindependiente21"/>
                        <w:tabs>
                          <w:tab w:val="left" w:pos="2127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2EEB1AE" w14:textId="2FEE5FD4" w:rsidR="0033713A" w:rsidRPr="0033713A" w:rsidRDefault="0033713A" w:rsidP="0033713A">
                      <w:pPr>
                        <w:pStyle w:val="Textoindependiente21"/>
                        <w:tabs>
                          <w:tab w:val="left" w:pos="2127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EA53D" w14:textId="6638CB6C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3866CA3" w14:textId="37CB83C3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11B617F3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463F75EA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5120F2A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DEE38C7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18302D2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EB094A7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4F5A584B" w14:textId="6583459B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78123C39" w14:textId="6E9D4CA4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3922C30" w14:textId="39B5E39D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11E9BE07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DF97DFC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D467226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8BF2903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19CCA122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B2F7D74" w14:textId="77777777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08F2CBDB" w14:textId="116E87A6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8569FAE" w14:textId="0E38AEC8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F95D698" w14:textId="225657F1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5788068" w14:textId="5AE2F709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502C0BA1" w14:textId="44C706E4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26025C8" w14:textId="5D963209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660A6EF1" w14:textId="394EEE11" w:rsidR="0033713A" w:rsidRDefault="0033713A" w:rsidP="004C0C3E">
      <w:pPr>
        <w:pStyle w:val="Textoindependiente21"/>
        <w:tabs>
          <w:tab w:val="left" w:pos="2127"/>
        </w:tabs>
        <w:rPr>
          <w:rFonts w:ascii="Calibri" w:hAnsi="Calibri"/>
          <w:sz w:val="22"/>
          <w:szCs w:val="22"/>
        </w:rPr>
      </w:pPr>
    </w:p>
    <w:p w14:paraId="2D3231E5" w14:textId="77777777" w:rsidR="001D719B" w:rsidRPr="00CF354B" w:rsidRDefault="001D719B" w:rsidP="001D719B">
      <w:pPr>
        <w:spacing w:line="360" w:lineRule="auto"/>
        <w:rPr>
          <w:rFonts w:ascii="Gotham Light" w:hAnsi="Gotham Light" w:cs="Tahoma"/>
          <w:b/>
          <w:sz w:val="20"/>
          <w:szCs w:val="20"/>
        </w:rPr>
      </w:pPr>
      <w:bookmarkStart w:id="2" w:name="_Hlk131074574"/>
    </w:p>
    <w:p w14:paraId="008D2F33" w14:textId="77777777" w:rsidR="001D719B" w:rsidRPr="00CF354B" w:rsidRDefault="001D719B" w:rsidP="001D719B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rPr>
          <w:rFonts w:ascii="Gotham Light" w:hAnsi="Gotham Light" w:cs="Tahoma"/>
          <w:sz w:val="20"/>
          <w:szCs w:val="20"/>
        </w:rPr>
      </w:pPr>
    </w:p>
    <w:p w14:paraId="4358726C" w14:textId="77777777" w:rsidR="001D719B" w:rsidRPr="00342727" w:rsidRDefault="001D719B" w:rsidP="001D719B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spacing w:line="360" w:lineRule="auto"/>
        <w:ind w:right="-1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CF354B">
        <w:rPr>
          <w:rFonts w:ascii="Gotham Light" w:hAnsi="Gotham Light" w:cs="Tahoma"/>
          <w:b/>
          <w:sz w:val="20"/>
          <w:szCs w:val="20"/>
        </w:rPr>
        <w:sym w:font="Wingdings" w:char="F02F"/>
      </w:r>
      <w:r>
        <w:rPr>
          <w:rFonts w:ascii="Gotham Light" w:hAnsi="Gotham Light" w:cs="Tahoma"/>
          <w:b/>
          <w:sz w:val="20"/>
          <w:szCs w:val="20"/>
          <w:lang w:val="pt-BR"/>
        </w:rPr>
        <w:t xml:space="preserve"> </w:t>
      </w:r>
      <w:r w:rsidRPr="00D21300">
        <w:rPr>
          <w:rFonts w:asciiTheme="minorHAnsi" w:hAnsiTheme="minorHAnsi" w:cstheme="minorHAnsi"/>
          <w:b/>
          <w:sz w:val="20"/>
          <w:szCs w:val="20"/>
          <w:lang w:val="pt-BR"/>
        </w:rPr>
        <w:t xml:space="preserve">PERSONA DE CONTACTO 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MÉXICO</w:t>
      </w:r>
      <w:r w:rsidRPr="00D21300">
        <w:rPr>
          <w:rFonts w:asciiTheme="minorHAnsi" w:hAnsiTheme="minorHAnsi" w:cstheme="minorHAnsi"/>
          <w:b/>
          <w:sz w:val="20"/>
          <w:szCs w:val="20"/>
          <w:lang w:val="pt-BR"/>
        </w:rPr>
        <w:t>:</w:t>
      </w:r>
      <w:r w:rsidRPr="00D21300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</w:p>
    <w:p w14:paraId="332A6A3C" w14:textId="77777777" w:rsidR="001D719B" w:rsidRPr="00342727" w:rsidRDefault="001D719B" w:rsidP="001D719B">
      <w:pPr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342727">
        <w:rPr>
          <w:rFonts w:asciiTheme="minorHAnsi" w:hAnsiTheme="minorHAnsi" w:cstheme="minorHAnsi"/>
          <w:b/>
          <w:bCs/>
          <w:sz w:val="20"/>
          <w:szCs w:val="20"/>
          <w:lang w:val="pt-BR"/>
        </w:rPr>
        <w:t>Guillermo Aycart.</w:t>
      </w:r>
      <w:r w:rsidRPr="00342727">
        <w:rPr>
          <w:rFonts w:asciiTheme="minorHAnsi" w:hAnsiTheme="minorHAnsi" w:cstheme="minorHAnsi"/>
          <w:sz w:val="20"/>
          <w:szCs w:val="20"/>
          <w:lang w:val="pt-BR"/>
        </w:rPr>
        <w:t xml:space="preserve">   </w:t>
      </w:r>
      <w:r w:rsidRPr="00342727">
        <w:rPr>
          <w:rFonts w:asciiTheme="minorHAnsi" w:hAnsiTheme="minorHAnsi" w:cstheme="minorHAnsi"/>
          <w:b/>
          <w:bCs/>
          <w:sz w:val="20"/>
          <w:szCs w:val="20"/>
        </w:rPr>
        <w:t>ÁREA DE PROMOCIÓN INTERNACIONAL</w:t>
      </w:r>
      <w:r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342727">
        <w:rPr>
          <w:rFonts w:asciiTheme="minorHAnsi" w:hAnsiTheme="minorHAnsi" w:cstheme="minorHAnsi"/>
          <w:b/>
          <w:bCs/>
          <w:sz w:val="20"/>
          <w:szCs w:val="20"/>
        </w:rPr>
        <w:t xml:space="preserve">INSTITUTO DE FOMENTO DE LA REGIÓN DE MURCIA. 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Pr="00342727">
        <w:rPr>
          <w:rFonts w:asciiTheme="minorHAnsi" w:hAnsiTheme="minorHAnsi" w:cstheme="minorHAnsi"/>
          <w:b/>
          <w:bCs/>
          <w:sz w:val="20"/>
          <w:szCs w:val="20"/>
        </w:rPr>
        <w:t xml:space="preserve"> TFNO.: 968 362830.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Pr="00342727">
        <w:rPr>
          <w:rFonts w:asciiTheme="minorHAnsi" w:hAnsiTheme="minorHAnsi" w:cstheme="minorHAnsi"/>
          <w:b/>
          <w:bCs/>
          <w:sz w:val="20"/>
          <w:szCs w:val="20"/>
        </w:rPr>
        <w:t>Email:</w:t>
      </w:r>
      <w:r w:rsidRPr="00342727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342727">
          <w:rPr>
            <w:rStyle w:val="Hipervnculo"/>
            <w:rFonts w:asciiTheme="minorHAnsi" w:hAnsiTheme="minorHAnsi" w:cstheme="minorHAnsi"/>
            <w:sz w:val="20"/>
            <w:szCs w:val="20"/>
          </w:rPr>
          <w:t>guillermo.aycart@info.carm.es</w:t>
        </w:r>
      </w:hyperlink>
      <w:r w:rsidRPr="0034272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F7571B" w14:textId="47944928" w:rsidR="003E64E9" w:rsidRDefault="003E64E9" w:rsidP="00BF1CEC">
      <w:pPr>
        <w:pStyle w:val="Textoindependiente21"/>
        <w:tabs>
          <w:tab w:val="left" w:pos="2127"/>
        </w:tabs>
        <w:rPr>
          <w:rFonts w:ascii="Calibri" w:hAnsi="Calibri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500"/>
      </w:tblGrid>
      <w:tr w:rsidR="00D54F69" w14:paraId="3FDAF93C" w14:textId="77777777" w:rsidTr="000A6A0C">
        <w:tc>
          <w:tcPr>
            <w:tcW w:w="421" w:type="dxa"/>
          </w:tcPr>
          <w:p w14:paraId="072FECD7" w14:textId="77777777" w:rsidR="00D54F69" w:rsidRDefault="00D54F69" w:rsidP="000A6A0C">
            <w:pPr>
              <w:pStyle w:val="Textoindependiente21"/>
              <w:tabs>
                <w:tab w:val="left" w:pos="2127"/>
              </w:tabs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8500" w:type="dxa"/>
            <w:tcBorders>
              <w:top w:val="nil"/>
              <w:bottom w:val="nil"/>
              <w:right w:val="nil"/>
            </w:tcBorders>
          </w:tcPr>
          <w:p w14:paraId="549DABF7" w14:textId="77777777" w:rsidR="00D54F69" w:rsidRDefault="00D54F69" w:rsidP="000A6A0C">
            <w:pPr>
              <w:pStyle w:val="Textoindependiente21"/>
              <w:tabs>
                <w:tab w:val="left" w:pos="2127"/>
              </w:tabs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 favor, debe leer y aceptar </w:t>
            </w:r>
            <w:hyperlink r:id="rId14" w:history="1">
              <w:r w:rsidRPr="007D2B71">
                <w:rPr>
                  <w:rStyle w:val="Hipervnculo"/>
                  <w:rFonts w:ascii="Calibri" w:hAnsi="Calibri" w:cs="Calibri"/>
                </w:rPr>
                <w:t xml:space="preserve">la </w:t>
              </w:r>
              <w:r w:rsidRPr="007D2B71">
                <w:rPr>
                  <w:rStyle w:val="Hipervnculo"/>
                </w:rPr>
                <w:t>política de privacidad</w:t>
              </w:r>
            </w:hyperlink>
            <w:r>
              <w:t xml:space="preserve"> </w:t>
            </w:r>
            <w:r w:rsidRPr="00586948">
              <w:rPr>
                <w:rFonts w:ascii="Calibri" w:hAnsi="Calibri" w:cs="Calibri"/>
              </w:rPr>
              <w:t>para poder gestionar sus datos</w:t>
            </w:r>
          </w:p>
        </w:tc>
      </w:tr>
    </w:tbl>
    <w:p w14:paraId="16124E20" w14:textId="77777777" w:rsidR="00D54F69" w:rsidRDefault="00D54F69" w:rsidP="00BF1CEC">
      <w:pPr>
        <w:pStyle w:val="Textoindependiente21"/>
        <w:tabs>
          <w:tab w:val="left" w:pos="2127"/>
        </w:tabs>
        <w:jc w:val="center"/>
        <w:rPr>
          <w:rFonts w:ascii="Calibri" w:hAnsi="Calibri"/>
          <w:color w:val="000000" w:themeColor="text1"/>
          <w:sz w:val="28"/>
          <w:szCs w:val="28"/>
        </w:rPr>
      </w:pPr>
    </w:p>
    <w:p w14:paraId="1D101E00" w14:textId="3915D828" w:rsidR="00BF1CEC" w:rsidRPr="00BF1CEC" w:rsidRDefault="00BF1CEC" w:rsidP="00BF1CEC">
      <w:pPr>
        <w:pStyle w:val="Textoindependiente21"/>
        <w:tabs>
          <w:tab w:val="left" w:pos="2127"/>
        </w:tabs>
        <w:jc w:val="center"/>
        <w:rPr>
          <w:rFonts w:ascii="Calibri" w:hAnsi="Calibri"/>
          <w:color w:val="000000" w:themeColor="text1"/>
          <w:sz w:val="28"/>
          <w:szCs w:val="28"/>
        </w:rPr>
      </w:pPr>
      <w:r w:rsidRPr="00BF1CEC">
        <w:rPr>
          <w:rFonts w:ascii="Calibri" w:hAnsi="Calibri"/>
          <w:color w:val="000000" w:themeColor="text1"/>
          <w:sz w:val="28"/>
          <w:szCs w:val="28"/>
        </w:rPr>
        <w:t>***</w:t>
      </w:r>
      <w:r w:rsidR="001D719B">
        <w:rPr>
          <w:rFonts w:ascii="Calibri" w:hAnsi="Calibri"/>
          <w:color w:val="000000" w:themeColor="text1"/>
          <w:sz w:val="28"/>
          <w:szCs w:val="28"/>
        </w:rPr>
        <w:t>Marcar</w:t>
      </w:r>
      <w:r w:rsidRPr="00BF1CEC">
        <w:rPr>
          <w:rFonts w:ascii="Calibri" w:hAnsi="Calibri"/>
          <w:color w:val="000000" w:themeColor="text1"/>
          <w:sz w:val="28"/>
          <w:szCs w:val="28"/>
        </w:rPr>
        <w:t xml:space="preserve"> con una X la misión a la que dese</w:t>
      </w:r>
      <w:r w:rsidR="001D719B">
        <w:rPr>
          <w:rFonts w:ascii="Calibri" w:hAnsi="Calibri"/>
          <w:color w:val="000000" w:themeColor="text1"/>
          <w:sz w:val="28"/>
          <w:szCs w:val="28"/>
        </w:rPr>
        <w:t>e</w:t>
      </w:r>
      <w:r w:rsidRPr="00BF1CEC">
        <w:rPr>
          <w:rFonts w:ascii="Calibri" w:hAnsi="Calibri"/>
          <w:color w:val="000000" w:themeColor="text1"/>
          <w:sz w:val="28"/>
          <w:szCs w:val="28"/>
        </w:rPr>
        <w:t>n preinscribirse</w:t>
      </w:r>
      <w:r w:rsidR="00AB0FA6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BF1CEC">
        <w:rPr>
          <w:rFonts w:ascii="Calibri" w:hAnsi="Calibri"/>
          <w:color w:val="000000" w:themeColor="text1"/>
          <w:sz w:val="28"/>
          <w:szCs w:val="28"/>
        </w:rPr>
        <w:t>***</w:t>
      </w:r>
    </w:p>
    <w:bookmarkEnd w:id="2"/>
    <w:p w14:paraId="72C37DCD" w14:textId="77777777" w:rsidR="00CF354B" w:rsidRPr="00CF354B" w:rsidRDefault="00CF354B" w:rsidP="00CF354B">
      <w:pPr>
        <w:autoSpaceDE w:val="0"/>
        <w:autoSpaceDN w:val="0"/>
        <w:adjustRightInd w:val="0"/>
        <w:rPr>
          <w:rFonts w:ascii="Gotham Light" w:hAnsi="Gotham Light" w:cs="Arial Narrow"/>
          <w:color w:val="000000"/>
          <w:sz w:val="20"/>
          <w:szCs w:val="20"/>
          <w:lang w:eastAsia="ja-JP"/>
        </w:rPr>
      </w:pPr>
    </w:p>
    <w:p w14:paraId="72C37DCE" w14:textId="2EEB1941" w:rsidR="00CF354B" w:rsidRPr="00D21300" w:rsidRDefault="00BF1CEC" w:rsidP="00BF1C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412"/>
        </w:tabs>
        <w:rPr>
          <w:rFonts w:ascii="Gotham Light" w:hAnsi="Gotham Light"/>
          <w:b/>
          <w:sz w:val="20"/>
          <w:szCs w:val="20"/>
        </w:rPr>
      </w:pPr>
      <w:r>
        <w:rPr>
          <w:rFonts w:ascii="Gotham Light" w:hAnsi="Gotham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E06C0A6" wp14:editId="578D0091">
                <wp:simplePos x="0" y="0"/>
                <wp:positionH relativeFrom="column">
                  <wp:posOffset>3791585</wp:posOffset>
                </wp:positionH>
                <wp:positionV relativeFrom="paragraph">
                  <wp:posOffset>30460</wp:posOffset>
                </wp:positionV>
                <wp:extent cx="158400" cy="140400"/>
                <wp:effectExtent l="0" t="0" r="13335" b="1206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4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FBF1" id="Rectángulo 6" o:spid="_x0000_s1026" style="position:absolute;margin-left:298.55pt;margin-top:2.4pt;width:12.4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" filled="f" strokecolor="black [3213]" strokeweight="1pt">
                <w10:anchorlock/>
              </v:rect>
            </w:pict>
          </mc:Fallback>
        </mc:AlternateContent>
      </w:r>
      <w:r>
        <w:rPr>
          <w:rFonts w:ascii="Gotham Light" w:hAnsi="Gotham Ligh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85F9146" wp14:editId="0C349035">
                <wp:simplePos x="0" y="0"/>
                <wp:positionH relativeFrom="column">
                  <wp:posOffset>5047738</wp:posOffset>
                </wp:positionH>
                <wp:positionV relativeFrom="paragraph">
                  <wp:posOffset>40640</wp:posOffset>
                </wp:positionV>
                <wp:extent cx="158400" cy="140400"/>
                <wp:effectExtent l="0" t="0" r="13335" b="1206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140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E1BCA" id="Rectángulo 7" o:spid="_x0000_s1026" style="position:absolute;margin-left:397.45pt;margin-top:3.2pt;width:12.45pt;height:1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" filled="f" strokecolor="windowText" strokeweight="1pt">
                <w10:anchorlock/>
              </v:rect>
            </w:pict>
          </mc:Fallback>
        </mc:AlternateContent>
      </w:r>
      <w:r w:rsidR="00CF354B" w:rsidRPr="00CF354B">
        <w:rPr>
          <w:rFonts w:ascii="Gotham Light" w:hAnsi="Gotham Light"/>
          <w:b/>
          <w:sz w:val="20"/>
          <w:szCs w:val="20"/>
        </w:rPr>
        <w:t>FORMULARIO DE PREINSCRIPCIÓN</w:t>
      </w:r>
      <w:r w:rsidR="00D21300">
        <w:rPr>
          <w:rFonts w:ascii="Gotham Light" w:hAnsi="Gotham Light"/>
          <w:b/>
          <w:sz w:val="20"/>
          <w:szCs w:val="20"/>
        </w:rPr>
        <w:t xml:space="preserve"> </w:t>
      </w:r>
      <w:r w:rsidR="007B7E5F">
        <w:rPr>
          <w:rFonts w:ascii="Gotham Light" w:hAnsi="Gotham Light"/>
          <w:b/>
          <w:sz w:val="20"/>
          <w:szCs w:val="20"/>
        </w:rPr>
        <w:t xml:space="preserve">   </w:t>
      </w:r>
      <w:r>
        <w:rPr>
          <w:rFonts w:ascii="Gotham Light" w:hAnsi="Gotham Light"/>
          <w:b/>
          <w:sz w:val="20"/>
          <w:szCs w:val="20"/>
        </w:rPr>
        <w:t xml:space="preserve">       </w:t>
      </w:r>
      <w:r w:rsidR="007B7E5F">
        <w:rPr>
          <w:rFonts w:ascii="Gotham Light" w:hAnsi="Gotham Light"/>
          <w:b/>
          <w:sz w:val="20"/>
          <w:szCs w:val="20"/>
        </w:rPr>
        <w:t xml:space="preserve">Australia y NZ: </w:t>
      </w:r>
      <w:r>
        <w:rPr>
          <w:rFonts w:ascii="Gotham Light" w:hAnsi="Gotham Light"/>
          <w:b/>
          <w:sz w:val="20"/>
          <w:szCs w:val="20"/>
        </w:rPr>
        <w:tab/>
        <w:t xml:space="preserve">           México: </w:t>
      </w:r>
    </w:p>
    <w:p w14:paraId="72C37DCF" w14:textId="3D90D392" w:rsidR="00CF354B" w:rsidRPr="00CF354B" w:rsidRDefault="00CF354B" w:rsidP="00CF354B">
      <w:pPr>
        <w:rPr>
          <w:rFonts w:ascii="Gotham Light" w:hAnsi="Gotham Light" w:cs="Tahoma"/>
          <w:b/>
          <w:sz w:val="20"/>
          <w:szCs w:val="20"/>
        </w:rPr>
      </w:pPr>
    </w:p>
    <w:p w14:paraId="72C37DD0" w14:textId="66F0EC45" w:rsidR="00B54B38" w:rsidRDefault="00CF354B" w:rsidP="00CF354B">
      <w:pPr>
        <w:autoSpaceDE w:val="0"/>
        <w:autoSpaceDN w:val="0"/>
        <w:adjustRightInd w:val="0"/>
        <w:rPr>
          <w:rFonts w:ascii="Gotham Light" w:hAnsi="Gotham Light" w:cs="Arial"/>
          <w:sz w:val="20"/>
          <w:szCs w:val="20"/>
          <w:lang w:val="pt-BR"/>
        </w:rPr>
      </w:pPr>
      <w:r w:rsidRPr="00CF354B">
        <w:rPr>
          <w:rFonts w:ascii="Gotham Light" w:hAnsi="Gotham Light" w:cs="Arial"/>
          <w:sz w:val="20"/>
          <w:szCs w:val="20"/>
          <w:lang w:val="pt-BR"/>
        </w:rPr>
        <w:t>EMPRESA</w:t>
      </w:r>
      <w:r w:rsidR="00B54B38">
        <w:rPr>
          <w:rFonts w:ascii="Gotham Light" w:hAnsi="Gotham Light" w:cs="Arial"/>
          <w:sz w:val="20"/>
          <w:szCs w:val="20"/>
          <w:lang w:val="pt-BR"/>
        </w:rPr>
        <w:t>:</w:t>
      </w:r>
      <w:r w:rsidR="00A551F6">
        <w:rPr>
          <w:rFonts w:ascii="Gotham Light" w:hAnsi="Gotham Light" w:cs="Arial"/>
          <w:sz w:val="20"/>
          <w:szCs w:val="20"/>
          <w:lang w:val="pt-BR"/>
        </w:rPr>
        <w:t xml:space="preserve"> </w:t>
      </w:r>
    </w:p>
    <w:p w14:paraId="72C37DD1" w14:textId="77777777" w:rsidR="005F2D8A" w:rsidRDefault="005F2D8A" w:rsidP="00CF354B">
      <w:pPr>
        <w:autoSpaceDE w:val="0"/>
        <w:autoSpaceDN w:val="0"/>
        <w:adjustRightInd w:val="0"/>
        <w:rPr>
          <w:rFonts w:ascii="Gotham Light" w:hAnsi="Gotham Light" w:cs="Arial"/>
          <w:sz w:val="20"/>
          <w:szCs w:val="20"/>
          <w:lang w:val="pt-BR"/>
        </w:rPr>
      </w:pPr>
    </w:p>
    <w:p w14:paraId="72C37DD2" w14:textId="43A50243" w:rsidR="00BB7AA5" w:rsidRPr="00BB7AA5" w:rsidRDefault="00B54B38" w:rsidP="00BB7AA5">
      <w:pPr>
        <w:rPr>
          <w:rFonts w:ascii="Times New Roman" w:eastAsia="Times New Roman" w:hAnsi="Times New Roman"/>
          <w:b/>
          <w:color w:val="0070C0"/>
          <w:szCs w:val="22"/>
          <w:lang w:eastAsia="es-ES"/>
        </w:rPr>
      </w:pPr>
      <w:r w:rsidRPr="00BB7AA5">
        <w:rPr>
          <w:rFonts w:ascii="Gotham Light" w:hAnsi="Gotham Light" w:cs="Arial"/>
          <w:color w:val="000000" w:themeColor="text1"/>
          <w:sz w:val="20"/>
          <w:szCs w:val="20"/>
          <w:lang w:val="pt-BR"/>
        </w:rPr>
        <w:t>CIF</w:t>
      </w:r>
      <w:r w:rsidRPr="00BB7AA5">
        <w:rPr>
          <w:rFonts w:ascii="Gotham Light" w:hAnsi="Gotham Light" w:cs="Arial"/>
          <w:b/>
          <w:color w:val="000000" w:themeColor="text1"/>
          <w:sz w:val="22"/>
          <w:szCs w:val="20"/>
          <w:lang w:val="pt-BR"/>
        </w:rPr>
        <w:t>:</w:t>
      </w:r>
      <w:r w:rsidR="00A551F6">
        <w:rPr>
          <w:rFonts w:ascii="Gotham Light" w:hAnsi="Gotham Light" w:cs="Arial"/>
          <w:b/>
          <w:color w:val="000000" w:themeColor="text1"/>
          <w:sz w:val="22"/>
          <w:szCs w:val="20"/>
          <w:lang w:val="pt-BR"/>
        </w:rPr>
        <w:tab/>
      </w:r>
      <w:r w:rsidR="00A551F6">
        <w:rPr>
          <w:rFonts w:ascii="Gotham Light" w:hAnsi="Gotham Light" w:cs="Arial"/>
          <w:b/>
          <w:color w:val="000000" w:themeColor="text1"/>
          <w:sz w:val="22"/>
          <w:szCs w:val="20"/>
          <w:lang w:val="pt-BR"/>
        </w:rPr>
        <w:tab/>
      </w:r>
      <w:r w:rsidR="00A551F6">
        <w:rPr>
          <w:rFonts w:ascii="Gotham Light" w:hAnsi="Gotham Light" w:cs="Arial"/>
          <w:b/>
          <w:color w:val="000000" w:themeColor="text1"/>
          <w:sz w:val="22"/>
          <w:szCs w:val="20"/>
          <w:lang w:val="pt-BR"/>
        </w:rPr>
        <w:tab/>
      </w:r>
    </w:p>
    <w:p w14:paraId="72C37DD3" w14:textId="77777777" w:rsidR="00B54B38" w:rsidRDefault="00B54B38" w:rsidP="00CF354B">
      <w:pPr>
        <w:autoSpaceDE w:val="0"/>
        <w:autoSpaceDN w:val="0"/>
        <w:adjustRightInd w:val="0"/>
        <w:rPr>
          <w:rFonts w:ascii="Gotham Light" w:hAnsi="Gotham Light" w:cs="Arial"/>
          <w:sz w:val="20"/>
          <w:szCs w:val="20"/>
          <w:lang w:val="pt-BR"/>
        </w:rPr>
      </w:pPr>
    </w:p>
    <w:p w14:paraId="72C37DD4" w14:textId="2BE153DE" w:rsidR="00B54B38" w:rsidRDefault="00D21300" w:rsidP="00CF354B">
      <w:pPr>
        <w:autoSpaceDE w:val="0"/>
        <w:autoSpaceDN w:val="0"/>
        <w:adjustRightInd w:val="0"/>
        <w:rPr>
          <w:rFonts w:ascii="Gotham Light" w:hAnsi="Gotham Light" w:cs="Arial"/>
          <w:sz w:val="20"/>
          <w:szCs w:val="20"/>
          <w:lang w:val="pt-BR"/>
        </w:rPr>
      </w:pPr>
      <w:r>
        <w:rPr>
          <w:rFonts w:ascii="Gotham Light" w:hAnsi="Gotham Light" w:cs="Arial"/>
          <w:sz w:val="20"/>
          <w:szCs w:val="20"/>
          <w:lang w:val="pt-BR"/>
        </w:rPr>
        <w:t>CENAE:</w:t>
      </w:r>
    </w:p>
    <w:p w14:paraId="5471C6B8" w14:textId="77777777" w:rsidR="00D21300" w:rsidRDefault="00D21300" w:rsidP="00CF354B">
      <w:pPr>
        <w:autoSpaceDE w:val="0"/>
        <w:autoSpaceDN w:val="0"/>
        <w:adjustRightInd w:val="0"/>
        <w:rPr>
          <w:rFonts w:ascii="Gotham Light" w:hAnsi="Gotham Light" w:cs="Arial"/>
          <w:sz w:val="20"/>
          <w:szCs w:val="20"/>
          <w:lang w:val="pt-BR"/>
        </w:rPr>
      </w:pPr>
    </w:p>
    <w:p w14:paraId="72C37DD6" w14:textId="59C9E30A" w:rsidR="00BB7AA5" w:rsidRDefault="00B54B38" w:rsidP="00CF354B">
      <w:pPr>
        <w:autoSpaceDE w:val="0"/>
        <w:autoSpaceDN w:val="0"/>
        <w:adjustRightInd w:val="0"/>
        <w:rPr>
          <w:rFonts w:ascii="Gotham Light" w:hAnsi="Gotham Light" w:cs="Arial"/>
          <w:b/>
          <w:color w:val="2F5496" w:themeColor="accent1" w:themeShade="BF"/>
          <w:sz w:val="22"/>
          <w:szCs w:val="20"/>
          <w:lang w:val="pt-BR"/>
        </w:rPr>
      </w:pPr>
      <w:r>
        <w:rPr>
          <w:rFonts w:ascii="Gotham Light" w:hAnsi="Gotham Light" w:cs="Arial"/>
          <w:sz w:val="20"/>
          <w:szCs w:val="20"/>
          <w:lang w:val="pt-BR"/>
        </w:rPr>
        <w:t>DIRECCIÓN</w:t>
      </w:r>
      <w:r w:rsidRPr="00BB7AA5">
        <w:rPr>
          <w:rFonts w:ascii="Gotham Light" w:hAnsi="Gotham Light" w:cs="Arial"/>
          <w:b/>
          <w:color w:val="2E74B5" w:themeColor="accent5" w:themeShade="BF"/>
          <w:sz w:val="22"/>
          <w:szCs w:val="20"/>
          <w:lang w:val="pt-BR"/>
        </w:rPr>
        <w:t xml:space="preserve">: </w:t>
      </w:r>
    </w:p>
    <w:p w14:paraId="72C37DD7" w14:textId="77777777" w:rsidR="00CF354B" w:rsidRPr="00CF354B" w:rsidRDefault="00CF354B" w:rsidP="001D719B">
      <w:pPr>
        <w:autoSpaceDE w:val="0"/>
        <w:autoSpaceDN w:val="0"/>
        <w:adjustRightInd w:val="0"/>
        <w:spacing w:line="276" w:lineRule="auto"/>
        <w:rPr>
          <w:rFonts w:ascii="Gotham Light" w:hAnsi="Gotham Light" w:cs="Arial"/>
          <w:sz w:val="20"/>
          <w:szCs w:val="20"/>
          <w:lang w:val="pt-BR"/>
        </w:rPr>
      </w:pPr>
    </w:p>
    <w:p w14:paraId="72C37DD8" w14:textId="44DDA10A" w:rsidR="00CF354B" w:rsidRPr="00CF354B" w:rsidRDefault="00BB7AA5" w:rsidP="00CF354B">
      <w:pPr>
        <w:autoSpaceDE w:val="0"/>
        <w:autoSpaceDN w:val="0"/>
        <w:adjustRightInd w:val="0"/>
        <w:rPr>
          <w:rFonts w:ascii="Gotham Light" w:hAnsi="Gotham Light" w:cs="Arial"/>
          <w:sz w:val="20"/>
          <w:szCs w:val="20"/>
          <w:lang w:val="pt-BR"/>
        </w:rPr>
      </w:pPr>
      <w:r>
        <w:rPr>
          <w:rFonts w:ascii="Gotham Light" w:hAnsi="Gotham Light" w:cs="Arial"/>
          <w:sz w:val="20"/>
          <w:szCs w:val="20"/>
          <w:lang w:val="pt-BR"/>
        </w:rPr>
        <w:t>PERSONA DE CONTACTO:</w:t>
      </w:r>
      <w:r>
        <w:rPr>
          <w:rFonts w:ascii="Gotham Light" w:hAnsi="Gotham Light" w:cs="Arial"/>
          <w:sz w:val="20"/>
          <w:szCs w:val="20"/>
          <w:lang w:val="pt-BR"/>
        </w:rPr>
        <w:tab/>
      </w:r>
    </w:p>
    <w:p w14:paraId="72C37DD9" w14:textId="77777777" w:rsidR="00CF354B" w:rsidRPr="00CF354B" w:rsidRDefault="00CF354B" w:rsidP="00CF354B">
      <w:pPr>
        <w:rPr>
          <w:rFonts w:ascii="Gotham Light" w:hAnsi="Gotham Light" w:cs="Arial"/>
          <w:sz w:val="20"/>
          <w:szCs w:val="20"/>
          <w:lang w:val="pt-BR"/>
        </w:rPr>
      </w:pPr>
    </w:p>
    <w:p w14:paraId="72C37DDA" w14:textId="7E5B2903" w:rsidR="00CF354B" w:rsidRPr="00CF354B" w:rsidRDefault="00BB7AA5" w:rsidP="00CF354B">
      <w:pPr>
        <w:rPr>
          <w:rFonts w:ascii="Gotham Light" w:hAnsi="Gotham Light" w:cs="Arial"/>
          <w:sz w:val="20"/>
          <w:szCs w:val="20"/>
          <w:lang w:val="pt-BR"/>
        </w:rPr>
      </w:pPr>
      <w:r>
        <w:rPr>
          <w:rFonts w:ascii="Gotham Light" w:hAnsi="Gotham Light" w:cs="Arial"/>
          <w:sz w:val="20"/>
          <w:szCs w:val="20"/>
          <w:lang w:val="pt-BR"/>
        </w:rPr>
        <w:t>TELEFONO</w:t>
      </w:r>
      <w:r w:rsidR="00D21300">
        <w:rPr>
          <w:rFonts w:ascii="Gotham Light" w:hAnsi="Gotham Light" w:cs="Arial"/>
          <w:sz w:val="20"/>
          <w:szCs w:val="20"/>
          <w:lang w:val="pt-BR"/>
        </w:rPr>
        <w:t>:</w:t>
      </w:r>
      <w:r w:rsidR="00CF354B" w:rsidRPr="00CF354B">
        <w:rPr>
          <w:rFonts w:ascii="Gotham Light" w:hAnsi="Gotham Light" w:cs="Arial"/>
          <w:sz w:val="20"/>
          <w:szCs w:val="20"/>
          <w:lang w:val="pt-BR"/>
        </w:rPr>
        <w:tab/>
      </w:r>
      <w:r w:rsidR="00CF354B" w:rsidRPr="00CF354B">
        <w:rPr>
          <w:rFonts w:ascii="Gotham Light" w:hAnsi="Gotham Light" w:cs="Arial"/>
          <w:sz w:val="20"/>
          <w:szCs w:val="20"/>
          <w:lang w:val="pt-BR"/>
        </w:rPr>
        <w:tab/>
      </w:r>
      <w:r w:rsidR="00CF354B">
        <w:rPr>
          <w:rFonts w:ascii="Gotham Light" w:hAnsi="Gotham Light" w:cs="Arial"/>
          <w:sz w:val="20"/>
          <w:szCs w:val="20"/>
          <w:lang w:val="pt-BR"/>
        </w:rPr>
        <w:tab/>
      </w:r>
      <w:r w:rsidR="00D21300">
        <w:rPr>
          <w:rFonts w:ascii="Gotham Light" w:hAnsi="Gotham Light" w:cs="Arial"/>
          <w:sz w:val="20"/>
          <w:szCs w:val="20"/>
          <w:lang w:val="pt-BR"/>
        </w:rPr>
        <w:t xml:space="preserve">             </w:t>
      </w:r>
      <w:r>
        <w:rPr>
          <w:rFonts w:ascii="Gotham Light" w:hAnsi="Gotham Light" w:cs="Arial"/>
          <w:sz w:val="20"/>
          <w:szCs w:val="20"/>
          <w:lang w:val="pt-BR"/>
        </w:rPr>
        <w:tab/>
      </w:r>
      <w:r w:rsidR="00CF354B" w:rsidRPr="00CF354B">
        <w:rPr>
          <w:rFonts w:ascii="Gotham Light" w:hAnsi="Gotham Light" w:cs="Arial"/>
          <w:sz w:val="20"/>
          <w:szCs w:val="20"/>
          <w:lang w:val="pt-BR"/>
        </w:rPr>
        <w:t>E-MAIL</w:t>
      </w:r>
      <w:r w:rsidR="00FF60FA">
        <w:rPr>
          <w:rFonts w:ascii="Gotham Light" w:hAnsi="Gotham Light" w:cs="Arial"/>
          <w:sz w:val="20"/>
          <w:szCs w:val="20"/>
          <w:lang w:val="pt-BR"/>
        </w:rPr>
        <w:t>:</w:t>
      </w:r>
      <w:r w:rsidR="00D21300">
        <w:rPr>
          <w:rFonts w:ascii="Gotham Light" w:hAnsi="Gotham Light" w:cs="Arial"/>
          <w:sz w:val="20"/>
          <w:szCs w:val="20"/>
          <w:lang w:val="pt-BR"/>
        </w:rPr>
        <w:t xml:space="preserve"> </w:t>
      </w:r>
    </w:p>
    <w:p w14:paraId="72C37DDB" w14:textId="77777777" w:rsidR="00CF354B" w:rsidRPr="00CF354B" w:rsidRDefault="00CF354B" w:rsidP="00CF354B">
      <w:pPr>
        <w:rPr>
          <w:rFonts w:ascii="Gotham Light" w:hAnsi="Gotham Light" w:cs="Arial"/>
          <w:sz w:val="20"/>
          <w:szCs w:val="20"/>
          <w:lang w:val="pt-BR"/>
        </w:rPr>
      </w:pPr>
    </w:p>
    <w:p w14:paraId="72C37DE7" w14:textId="2449AA45" w:rsidR="00C13D67" w:rsidRPr="00D54F69" w:rsidRDefault="00CF354B" w:rsidP="00D54F69">
      <w:pPr>
        <w:rPr>
          <w:rFonts w:ascii="Gotham Light" w:hAnsi="Gotham Light" w:cs="Arial"/>
          <w:b/>
          <w:color w:val="2F5496" w:themeColor="accent1" w:themeShade="BF"/>
          <w:sz w:val="22"/>
          <w:szCs w:val="20"/>
        </w:rPr>
      </w:pPr>
      <w:r w:rsidRPr="00CF354B">
        <w:rPr>
          <w:rFonts w:ascii="Gotham Light" w:hAnsi="Gotham Light" w:cs="Arial"/>
          <w:sz w:val="20"/>
          <w:szCs w:val="20"/>
        </w:rPr>
        <w:t>WEB:</w:t>
      </w:r>
      <w:r w:rsidRPr="00CF354B">
        <w:rPr>
          <w:rFonts w:ascii="Gotham Light" w:hAnsi="Gotham Light" w:cs="Arial"/>
          <w:sz w:val="20"/>
          <w:szCs w:val="20"/>
        </w:rPr>
        <w:tab/>
      </w:r>
      <w:r w:rsidR="00A551F6">
        <w:rPr>
          <w:rFonts w:ascii="Gotham Light" w:hAnsi="Gotham Light" w:cs="Arial"/>
          <w:sz w:val="20"/>
          <w:szCs w:val="20"/>
        </w:rPr>
        <w:t xml:space="preserve"> </w:t>
      </w:r>
    </w:p>
    <w:sectPr w:rsidR="00C13D67" w:rsidRPr="00D54F69" w:rsidSect="003D38D5">
      <w:headerReference w:type="default" r:id="rId15"/>
      <w:footerReference w:type="default" r:id="rId16"/>
      <w:pgSz w:w="11906" w:h="16838"/>
      <w:pgMar w:top="360" w:right="1274" w:bottom="1281" w:left="1701" w:header="180" w:footer="1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0BCB" w14:textId="77777777" w:rsidR="00955D26" w:rsidRDefault="00955D26">
      <w:r>
        <w:separator/>
      </w:r>
    </w:p>
  </w:endnote>
  <w:endnote w:type="continuationSeparator" w:id="0">
    <w:p w14:paraId="7CD75A3A" w14:textId="77777777" w:rsidR="00955D26" w:rsidRDefault="0095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7DEE" w14:textId="77777777" w:rsidR="00C13D67" w:rsidRDefault="00173FEC" w:rsidP="003D38D5">
    <w:pPr>
      <w:pStyle w:val="Piedepgina"/>
      <w:tabs>
        <w:tab w:val="clear" w:pos="4252"/>
        <w:tab w:val="clear" w:pos="8504"/>
        <w:tab w:val="left" w:pos="8460"/>
      </w:tabs>
      <w:ind w:right="38" w:firstLine="709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 wp14:anchorId="72C37DF1" wp14:editId="72C37DF2">
          <wp:simplePos x="0" y="0"/>
          <wp:positionH relativeFrom="column">
            <wp:posOffset>-78105</wp:posOffset>
          </wp:positionH>
          <wp:positionV relativeFrom="paragraph">
            <wp:posOffset>0</wp:posOffset>
          </wp:positionV>
          <wp:extent cx="5662930" cy="77025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293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3D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13BB" w14:textId="77777777" w:rsidR="00955D26" w:rsidRDefault="00955D26">
      <w:r>
        <w:separator/>
      </w:r>
    </w:p>
  </w:footnote>
  <w:footnote w:type="continuationSeparator" w:id="0">
    <w:p w14:paraId="23EA2B4A" w14:textId="77777777" w:rsidR="00955D26" w:rsidRDefault="0095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7DEC" w14:textId="77777777" w:rsidR="00EF0F05" w:rsidRDefault="00173F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2C37DEF" wp14:editId="72C37DF0">
          <wp:simplePos x="0" y="0"/>
          <wp:positionH relativeFrom="column">
            <wp:posOffset>1003935</wp:posOffset>
          </wp:positionH>
          <wp:positionV relativeFrom="paragraph">
            <wp:posOffset>-114300</wp:posOffset>
          </wp:positionV>
          <wp:extent cx="5676265" cy="282829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265" cy="282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C37DED" w14:textId="77777777" w:rsidR="00C13D67" w:rsidRDefault="00C13D67">
    <w:pPr>
      <w:pStyle w:val="Encabezado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A8F4B23"/>
    <w:multiLevelType w:val="hybridMultilevel"/>
    <w:tmpl w:val="94283B4C"/>
    <w:lvl w:ilvl="0" w:tplc="ED2A184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2577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6D646B2C"/>
    <w:multiLevelType w:val="hybridMultilevel"/>
    <w:tmpl w:val="9B9E9988"/>
    <w:lvl w:ilvl="0" w:tplc="5BB0FB5C">
      <w:numFmt w:val="bullet"/>
      <w:lvlText w:val="-"/>
      <w:lvlJc w:val="left"/>
      <w:pPr>
        <w:ind w:left="719" w:hanging="180"/>
      </w:pPr>
      <w:rPr>
        <w:rFonts w:hint="default"/>
        <w:w w:val="100"/>
        <w:lang w:val="es-ES" w:eastAsia="es-ES" w:bidi="es-ES"/>
      </w:rPr>
    </w:lvl>
    <w:lvl w:ilvl="1" w:tplc="7C067C72">
      <w:numFmt w:val="bullet"/>
      <w:lvlText w:val="•"/>
      <w:lvlJc w:val="left"/>
      <w:pPr>
        <w:ind w:left="1637" w:hanging="180"/>
      </w:pPr>
      <w:rPr>
        <w:rFonts w:hint="default"/>
        <w:lang w:val="es-ES" w:eastAsia="es-ES" w:bidi="es-ES"/>
      </w:rPr>
    </w:lvl>
    <w:lvl w:ilvl="2" w:tplc="B52E1DA8">
      <w:numFmt w:val="bullet"/>
      <w:lvlText w:val="•"/>
      <w:lvlJc w:val="left"/>
      <w:pPr>
        <w:ind w:left="2554" w:hanging="180"/>
      </w:pPr>
      <w:rPr>
        <w:rFonts w:hint="default"/>
        <w:lang w:val="es-ES" w:eastAsia="es-ES" w:bidi="es-ES"/>
      </w:rPr>
    </w:lvl>
    <w:lvl w:ilvl="3" w:tplc="030E98B6">
      <w:numFmt w:val="bullet"/>
      <w:lvlText w:val="•"/>
      <w:lvlJc w:val="left"/>
      <w:pPr>
        <w:ind w:left="3471" w:hanging="180"/>
      </w:pPr>
      <w:rPr>
        <w:rFonts w:hint="default"/>
        <w:lang w:val="es-ES" w:eastAsia="es-ES" w:bidi="es-ES"/>
      </w:rPr>
    </w:lvl>
    <w:lvl w:ilvl="4" w:tplc="167E33D4">
      <w:numFmt w:val="bullet"/>
      <w:lvlText w:val="•"/>
      <w:lvlJc w:val="left"/>
      <w:pPr>
        <w:ind w:left="4388" w:hanging="180"/>
      </w:pPr>
      <w:rPr>
        <w:rFonts w:hint="default"/>
        <w:lang w:val="es-ES" w:eastAsia="es-ES" w:bidi="es-ES"/>
      </w:rPr>
    </w:lvl>
    <w:lvl w:ilvl="5" w:tplc="9A2E6B34">
      <w:numFmt w:val="bullet"/>
      <w:lvlText w:val="•"/>
      <w:lvlJc w:val="left"/>
      <w:pPr>
        <w:ind w:left="5305" w:hanging="180"/>
      </w:pPr>
      <w:rPr>
        <w:rFonts w:hint="default"/>
        <w:lang w:val="es-ES" w:eastAsia="es-ES" w:bidi="es-ES"/>
      </w:rPr>
    </w:lvl>
    <w:lvl w:ilvl="6" w:tplc="3A0C39CA">
      <w:numFmt w:val="bullet"/>
      <w:lvlText w:val="•"/>
      <w:lvlJc w:val="left"/>
      <w:pPr>
        <w:ind w:left="6222" w:hanging="180"/>
      </w:pPr>
      <w:rPr>
        <w:rFonts w:hint="default"/>
        <w:lang w:val="es-ES" w:eastAsia="es-ES" w:bidi="es-ES"/>
      </w:rPr>
    </w:lvl>
    <w:lvl w:ilvl="7" w:tplc="681C6482">
      <w:numFmt w:val="bullet"/>
      <w:lvlText w:val="•"/>
      <w:lvlJc w:val="left"/>
      <w:pPr>
        <w:ind w:left="7139" w:hanging="180"/>
      </w:pPr>
      <w:rPr>
        <w:rFonts w:hint="default"/>
        <w:lang w:val="es-ES" w:eastAsia="es-ES" w:bidi="es-ES"/>
      </w:rPr>
    </w:lvl>
    <w:lvl w:ilvl="8" w:tplc="3372F4B4">
      <w:numFmt w:val="bullet"/>
      <w:lvlText w:val="•"/>
      <w:lvlJc w:val="left"/>
      <w:pPr>
        <w:ind w:left="8056" w:hanging="180"/>
      </w:pPr>
      <w:rPr>
        <w:rFonts w:hint="default"/>
        <w:lang w:val="es-ES" w:eastAsia="es-ES" w:bidi="es-ES"/>
      </w:rPr>
    </w:lvl>
  </w:abstractNum>
  <w:num w:numId="1" w16cid:durableId="240601602">
    <w:abstractNumId w:val="0"/>
  </w:num>
  <w:num w:numId="2" w16cid:durableId="1977251194">
    <w:abstractNumId w:val="1"/>
  </w:num>
  <w:num w:numId="3" w16cid:durableId="999041351">
    <w:abstractNumId w:val="2"/>
  </w:num>
  <w:num w:numId="4" w16cid:durableId="272982238">
    <w:abstractNumId w:val="6"/>
  </w:num>
  <w:num w:numId="5" w16cid:durableId="558593556">
    <w:abstractNumId w:val="7"/>
  </w:num>
  <w:num w:numId="6" w16cid:durableId="320013273">
    <w:abstractNumId w:val="4"/>
  </w:num>
  <w:num w:numId="7" w16cid:durableId="1148980308">
    <w:abstractNumId w:val="3"/>
  </w:num>
  <w:num w:numId="8" w16cid:durableId="542834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7F"/>
    <w:rsid w:val="000224D7"/>
    <w:rsid w:val="00023089"/>
    <w:rsid w:val="00045494"/>
    <w:rsid w:val="00047AE0"/>
    <w:rsid w:val="0007301F"/>
    <w:rsid w:val="000921C8"/>
    <w:rsid w:val="000940D0"/>
    <w:rsid w:val="000B1F2E"/>
    <w:rsid w:val="000C644E"/>
    <w:rsid w:val="000C7E0B"/>
    <w:rsid w:val="000F7A3A"/>
    <w:rsid w:val="000F7C9D"/>
    <w:rsid w:val="0011287B"/>
    <w:rsid w:val="001135E0"/>
    <w:rsid w:val="0011743C"/>
    <w:rsid w:val="001243A8"/>
    <w:rsid w:val="00127F95"/>
    <w:rsid w:val="00132E64"/>
    <w:rsid w:val="001348D1"/>
    <w:rsid w:val="00144E71"/>
    <w:rsid w:val="001548DC"/>
    <w:rsid w:val="00154C55"/>
    <w:rsid w:val="001571E3"/>
    <w:rsid w:val="0015760F"/>
    <w:rsid w:val="00173FEC"/>
    <w:rsid w:val="00190332"/>
    <w:rsid w:val="001A0266"/>
    <w:rsid w:val="001A2713"/>
    <w:rsid w:val="001B1D2B"/>
    <w:rsid w:val="001C252E"/>
    <w:rsid w:val="001D1C1B"/>
    <w:rsid w:val="001D47EE"/>
    <w:rsid w:val="001D719B"/>
    <w:rsid w:val="001E3D7E"/>
    <w:rsid w:val="001F337C"/>
    <w:rsid w:val="00224F12"/>
    <w:rsid w:val="00236F1C"/>
    <w:rsid w:val="00255BE3"/>
    <w:rsid w:val="002641A8"/>
    <w:rsid w:val="00272DF3"/>
    <w:rsid w:val="002E6FBB"/>
    <w:rsid w:val="002F0C94"/>
    <w:rsid w:val="002F45E5"/>
    <w:rsid w:val="00307349"/>
    <w:rsid w:val="0033713A"/>
    <w:rsid w:val="00342727"/>
    <w:rsid w:val="00343D8C"/>
    <w:rsid w:val="00350369"/>
    <w:rsid w:val="00355BFE"/>
    <w:rsid w:val="00374D64"/>
    <w:rsid w:val="00391FB8"/>
    <w:rsid w:val="00393807"/>
    <w:rsid w:val="003C23B6"/>
    <w:rsid w:val="003D38D5"/>
    <w:rsid w:val="003D488F"/>
    <w:rsid w:val="003E1595"/>
    <w:rsid w:val="003E3841"/>
    <w:rsid w:val="003E64E9"/>
    <w:rsid w:val="00404C2D"/>
    <w:rsid w:val="00405C51"/>
    <w:rsid w:val="00415D79"/>
    <w:rsid w:val="004346F7"/>
    <w:rsid w:val="0046289B"/>
    <w:rsid w:val="00484E47"/>
    <w:rsid w:val="004A2AD4"/>
    <w:rsid w:val="004C0C3E"/>
    <w:rsid w:val="00523352"/>
    <w:rsid w:val="00523480"/>
    <w:rsid w:val="0053390C"/>
    <w:rsid w:val="00555109"/>
    <w:rsid w:val="00577C7D"/>
    <w:rsid w:val="00594E7A"/>
    <w:rsid w:val="00596EDB"/>
    <w:rsid w:val="005A35C1"/>
    <w:rsid w:val="005B36EF"/>
    <w:rsid w:val="005B4990"/>
    <w:rsid w:val="005C48C8"/>
    <w:rsid w:val="005D7A59"/>
    <w:rsid w:val="005D7E37"/>
    <w:rsid w:val="005F2D8A"/>
    <w:rsid w:val="0062526E"/>
    <w:rsid w:val="006421BF"/>
    <w:rsid w:val="006441B9"/>
    <w:rsid w:val="00676A17"/>
    <w:rsid w:val="006B20E8"/>
    <w:rsid w:val="006E189D"/>
    <w:rsid w:val="006E298C"/>
    <w:rsid w:val="006E534B"/>
    <w:rsid w:val="0070420C"/>
    <w:rsid w:val="00724686"/>
    <w:rsid w:val="0073120F"/>
    <w:rsid w:val="0074397D"/>
    <w:rsid w:val="00743F16"/>
    <w:rsid w:val="0076167B"/>
    <w:rsid w:val="00770200"/>
    <w:rsid w:val="0079069B"/>
    <w:rsid w:val="007A30C3"/>
    <w:rsid w:val="007B7E5F"/>
    <w:rsid w:val="007C3AB7"/>
    <w:rsid w:val="007D5AE0"/>
    <w:rsid w:val="007F5740"/>
    <w:rsid w:val="007F5884"/>
    <w:rsid w:val="00845E67"/>
    <w:rsid w:val="0085466A"/>
    <w:rsid w:val="00856EB9"/>
    <w:rsid w:val="00861247"/>
    <w:rsid w:val="00870A7D"/>
    <w:rsid w:val="00882BF4"/>
    <w:rsid w:val="00887445"/>
    <w:rsid w:val="00895E23"/>
    <w:rsid w:val="00896724"/>
    <w:rsid w:val="008D336A"/>
    <w:rsid w:val="008D6C2A"/>
    <w:rsid w:val="008E7CA7"/>
    <w:rsid w:val="00906004"/>
    <w:rsid w:val="0090650F"/>
    <w:rsid w:val="00911687"/>
    <w:rsid w:val="00915DBA"/>
    <w:rsid w:val="00920944"/>
    <w:rsid w:val="009305AD"/>
    <w:rsid w:val="00933F87"/>
    <w:rsid w:val="00946876"/>
    <w:rsid w:val="00955D26"/>
    <w:rsid w:val="00960ECC"/>
    <w:rsid w:val="009662DC"/>
    <w:rsid w:val="00966FA1"/>
    <w:rsid w:val="00982CA2"/>
    <w:rsid w:val="0098412A"/>
    <w:rsid w:val="0099692C"/>
    <w:rsid w:val="009A2590"/>
    <w:rsid w:val="009A7934"/>
    <w:rsid w:val="009B368F"/>
    <w:rsid w:val="009D105C"/>
    <w:rsid w:val="009D5A7A"/>
    <w:rsid w:val="009E4641"/>
    <w:rsid w:val="009F5DCA"/>
    <w:rsid w:val="00A06B8F"/>
    <w:rsid w:val="00A20BE9"/>
    <w:rsid w:val="00A3644C"/>
    <w:rsid w:val="00A40E3C"/>
    <w:rsid w:val="00A52D53"/>
    <w:rsid w:val="00A551F6"/>
    <w:rsid w:val="00A578C1"/>
    <w:rsid w:val="00AA0A7F"/>
    <w:rsid w:val="00AA1A9D"/>
    <w:rsid w:val="00AB0FA6"/>
    <w:rsid w:val="00B02759"/>
    <w:rsid w:val="00B043E0"/>
    <w:rsid w:val="00B34271"/>
    <w:rsid w:val="00B45D68"/>
    <w:rsid w:val="00B54B38"/>
    <w:rsid w:val="00B617FE"/>
    <w:rsid w:val="00B868D8"/>
    <w:rsid w:val="00B8746F"/>
    <w:rsid w:val="00B968FC"/>
    <w:rsid w:val="00B96FEE"/>
    <w:rsid w:val="00BA04E9"/>
    <w:rsid w:val="00BB72F0"/>
    <w:rsid w:val="00BB7AA5"/>
    <w:rsid w:val="00BE3FDE"/>
    <w:rsid w:val="00BF1315"/>
    <w:rsid w:val="00BF1CEC"/>
    <w:rsid w:val="00BF7E03"/>
    <w:rsid w:val="00C13D67"/>
    <w:rsid w:val="00C24702"/>
    <w:rsid w:val="00C358DD"/>
    <w:rsid w:val="00C43BEC"/>
    <w:rsid w:val="00C52B21"/>
    <w:rsid w:val="00C701B5"/>
    <w:rsid w:val="00C728A4"/>
    <w:rsid w:val="00C92507"/>
    <w:rsid w:val="00C97C31"/>
    <w:rsid w:val="00CC2BBD"/>
    <w:rsid w:val="00CE2A64"/>
    <w:rsid w:val="00CF354B"/>
    <w:rsid w:val="00D17970"/>
    <w:rsid w:val="00D21300"/>
    <w:rsid w:val="00D272D7"/>
    <w:rsid w:val="00D46947"/>
    <w:rsid w:val="00D54F69"/>
    <w:rsid w:val="00D629E1"/>
    <w:rsid w:val="00D7163B"/>
    <w:rsid w:val="00D76124"/>
    <w:rsid w:val="00D919F2"/>
    <w:rsid w:val="00DB5263"/>
    <w:rsid w:val="00DD1889"/>
    <w:rsid w:val="00DF59FE"/>
    <w:rsid w:val="00E42FB1"/>
    <w:rsid w:val="00E43A2C"/>
    <w:rsid w:val="00E57092"/>
    <w:rsid w:val="00E630BD"/>
    <w:rsid w:val="00E9655E"/>
    <w:rsid w:val="00EB2E00"/>
    <w:rsid w:val="00EB6367"/>
    <w:rsid w:val="00EC4518"/>
    <w:rsid w:val="00EC63FD"/>
    <w:rsid w:val="00EF0F05"/>
    <w:rsid w:val="00EF4070"/>
    <w:rsid w:val="00F11F42"/>
    <w:rsid w:val="00F1741F"/>
    <w:rsid w:val="00F35477"/>
    <w:rsid w:val="00F45276"/>
    <w:rsid w:val="00F7005D"/>
    <w:rsid w:val="00F90297"/>
    <w:rsid w:val="00FA1798"/>
    <w:rsid w:val="00FE23EF"/>
    <w:rsid w:val="00FF55F9"/>
    <w:rsid w:val="00FF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C37D80"/>
  <w15:docId w15:val="{E84F3E24-AEC3-4D2E-8767-BFDE24EB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03"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BF7E03"/>
    <w:rPr>
      <w:rFonts w:ascii="Symbol" w:hAnsi="Symbol" w:cs="Symbol"/>
      <w:sz w:val="20"/>
      <w:szCs w:val="22"/>
    </w:rPr>
  </w:style>
  <w:style w:type="character" w:customStyle="1" w:styleId="WW8Num2z0">
    <w:name w:val="WW8Num2z0"/>
    <w:rsid w:val="00BF7E03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BF7E03"/>
  </w:style>
  <w:style w:type="character" w:customStyle="1" w:styleId="WW8Num3z1">
    <w:name w:val="WW8Num3z1"/>
    <w:rsid w:val="00BF7E03"/>
  </w:style>
  <w:style w:type="character" w:customStyle="1" w:styleId="WW8Num3z2">
    <w:name w:val="WW8Num3z2"/>
    <w:rsid w:val="00BF7E03"/>
  </w:style>
  <w:style w:type="character" w:customStyle="1" w:styleId="WW8Num3z3">
    <w:name w:val="WW8Num3z3"/>
    <w:rsid w:val="00BF7E03"/>
  </w:style>
  <w:style w:type="character" w:customStyle="1" w:styleId="WW8Num3z4">
    <w:name w:val="WW8Num3z4"/>
    <w:rsid w:val="00BF7E03"/>
  </w:style>
  <w:style w:type="character" w:customStyle="1" w:styleId="WW8Num3z5">
    <w:name w:val="WW8Num3z5"/>
    <w:rsid w:val="00BF7E03"/>
  </w:style>
  <w:style w:type="character" w:customStyle="1" w:styleId="WW8Num3z6">
    <w:name w:val="WW8Num3z6"/>
    <w:rsid w:val="00BF7E03"/>
  </w:style>
  <w:style w:type="character" w:customStyle="1" w:styleId="WW8Num3z7">
    <w:name w:val="WW8Num3z7"/>
    <w:rsid w:val="00BF7E03"/>
  </w:style>
  <w:style w:type="character" w:customStyle="1" w:styleId="WW8Num3z8">
    <w:name w:val="WW8Num3z8"/>
    <w:rsid w:val="00BF7E03"/>
  </w:style>
  <w:style w:type="character" w:customStyle="1" w:styleId="WW8Num4z0">
    <w:name w:val="WW8Num4z0"/>
    <w:rsid w:val="00BF7E03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BF7E03"/>
  </w:style>
  <w:style w:type="character" w:customStyle="1" w:styleId="EncabezadoCar">
    <w:name w:val="Encabezado Car"/>
    <w:basedOn w:val="Fuentedeprrafopredeter1"/>
    <w:uiPriority w:val="99"/>
    <w:rsid w:val="00BF7E03"/>
  </w:style>
  <w:style w:type="character" w:customStyle="1" w:styleId="PiedepginaCar">
    <w:name w:val="Pie de página Car"/>
    <w:basedOn w:val="Fuentedeprrafopredeter1"/>
    <w:rsid w:val="00BF7E03"/>
  </w:style>
  <w:style w:type="character" w:customStyle="1" w:styleId="TextodegloboCar">
    <w:name w:val="Texto de globo Car"/>
    <w:rsid w:val="00BF7E03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BF7E03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rsid w:val="00BF7E0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BF7E03"/>
    <w:pPr>
      <w:spacing w:after="140" w:line="276" w:lineRule="auto"/>
    </w:pPr>
  </w:style>
  <w:style w:type="paragraph" w:styleId="Lista">
    <w:name w:val="List"/>
    <w:basedOn w:val="Textoindependiente"/>
    <w:rsid w:val="00BF7E03"/>
    <w:rPr>
      <w:rFonts w:cs="Lucida Sans"/>
    </w:rPr>
  </w:style>
  <w:style w:type="paragraph" w:styleId="Descripcin">
    <w:name w:val="caption"/>
    <w:basedOn w:val="Normal"/>
    <w:qFormat/>
    <w:rsid w:val="00BF7E03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BF7E03"/>
    <w:pPr>
      <w:suppressLineNumbers/>
    </w:pPr>
    <w:rPr>
      <w:rFonts w:cs="Lucida Sans"/>
    </w:rPr>
  </w:style>
  <w:style w:type="paragraph" w:styleId="Encabezado">
    <w:name w:val="header"/>
    <w:basedOn w:val="Normal"/>
    <w:uiPriority w:val="99"/>
    <w:rsid w:val="00BF7E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7E0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BF7E03"/>
    <w:rPr>
      <w:rFonts w:ascii="Lucida Grande" w:hAnsi="Lucida Grande" w:cs="Lucida Grande"/>
      <w:sz w:val="18"/>
      <w:szCs w:val="18"/>
    </w:rPr>
  </w:style>
  <w:style w:type="paragraph" w:customStyle="1" w:styleId="Textoindependiente21">
    <w:name w:val="Texto independiente 21"/>
    <w:basedOn w:val="Normal"/>
    <w:rsid w:val="00BF7E03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BF7E03"/>
    <w:pPr>
      <w:suppressLineNumbers/>
    </w:pPr>
  </w:style>
  <w:style w:type="paragraph" w:customStyle="1" w:styleId="Ttulodelatabla">
    <w:name w:val="Título de la tabla"/>
    <w:basedOn w:val="Contenidodelatabla"/>
    <w:rsid w:val="00BF7E03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BF7E03"/>
  </w:style>
  <w:style w:type="paragraph" w:styleId="Prrafodelista">
    <w:name w:val="List Paragraph"/>
    <w:basedOn w:val="Normal"/>
    <w:uiPriority w:val="34"/>
    <w:qFormat/>
    <w:rsid w:val="002F0C94"/>
    <w:pPr>
      <w:ind w:left="708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F354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CF354B"/>
    <w:rPr>
      <w:rFonts w:ascii="Cambria" w:eastAsia="MS Mincho" w:hAnsi="Cambria"/>
      <w:sz w:val="24"/>
      <w:szCs w:val="24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451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D5A7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5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uillermo.aycart@info.carm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eonor.fernandezdelgado@info.carm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nstitutofomentomurcia.es/web/portal/politica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972CEE329A4D86E03189C301F833" ma:contentTypeVersion="16" ma:contentTypeDescription="Crear nuevo documento." ma:contentTypeScope="" ma:versionID="e76d1e97a7e6cf09544df981b059b8c3">
  <xsd:schema xmlns:xsd="http://www.w3.org/2001/XMLSchema" xmlns:xs="http://www.w3.org/2001/XMLSchema" xmlns:p="http://schemas.microsoft.com/office/2006/metadata/properties" xmlns:ns2="0d699c1b-74b1-495f-aae6-8d9a929802db" xmlns:ns3="ba600c26-20e0-433c-877d-adf8e183668e" targetNamespace="http://schemas.microsoft.com/office/2006/metadata/properties" ma:root="true" ma:fieldsID="e33b3b4b50a41dd827070848f8e0a996" ns2:_="" ns3:_="">
    <xsd:import namespace="0d699c1b-74b1-495f-aae6-8d9a929802db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9c1b-74b1-495f-aae6-8d9a9298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0d699c1b-74b1-495f-aae6-8d9a92980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FF69E5-87B5-4418-AAB7-2110844B2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20F8D-F374-4110-A880-1FE72D49ED6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F1F97E-74B0-4CBD-9914-2496A8E23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99c1b-74b1-495f-aae6-8d9a929802db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F851C-F4D0-425F-8139-5D8A13A763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547B04-0CC4-47BF-B146-D7FBE45C01C5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ORIENTA2</vt:lpstr>
    </vt:vector>
  </TitlesOfParts>
  <Company/>
  <LinksUpToDate>false</LinksUpToDate>
  <CharactersWithSpaces>1226</CharactersWithSpaces>
  <SharedDoc>false</SharedDoc>
  <HLinks>
    <vt:vector size="18" baseType="variant"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mailto:leonor.fernandezdelgado@info.carm.es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http://www.anuga.com/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ORIENTA2</dc:title>
  <dc:creator>Sepe</dc:creator>
  <cp:lastModifiedBy>Vanessa Rubio Riera</cp:lastModifiedBy>
  <cp:revision>2</cp:revision>
  <cp:lastPrinted>1900-12-31T22:00:00Z</cp:lastPrinted>
  <dcterms:created xsi:type="dcterms:W3CDTF">2023-04-05T09:05:00Z</dcterms:created>
  <dcterms:modified xsi:type="dcterms:W3CDTF">2023-04-05T09:05:00Z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245400.000000000</vt:lpwstr>
  </property>
  <property fmtid="{D5CDD505-2E9C-101B-9397-08002B2CF9AE}" pid="3" name="ContentTypeId">
    <vt:lpwstr>0x010100EDEE972CEE329A4D86E03189C301F833</vt:lpwstr>
  </property>
  <property fmtid="{D5CDD505-2E9C-101B-9397-08002B2CF9AE}" pid="4" name="MediaServiceImageTags">
    <vt:lpwstr/>
  </property>
</Properties>
</file>