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CF" w:rsidRPr="00C428EC" w:rsidRDefault="009070CF" w:rsidP="00D04B95">
      <w:pPr>
        <w:tabs>
          <w:tab w:val="left" w:pos="2127"/>
        </w:tabs>
        <w:spacing w:after="120" w:line="264" w:lineRule="auto"/>
        <w:rPr>
          <w:rFonts w:ascii="Nunito Sans ExtraBold" w:hAnsi="Nunito Sans ExtraBold" w:cs="Arial"/>
          <w:b/>
          <w:bCs/>
        </w:rPr>
      </w:pPr>
      <w:r w:rsidRPr="00C428EC">
        <w:rPr>
          <w:rFonts w:ascii="Nunito Sans ExtraBold" w:hAnsi="Nunito Sans ExtraBold" w:cs="Arial"/>
          <w:b/>
          <w:bCs/>
        </w:rPr>
        <w:t xml:space="preserve">MARCO DE LA MISIÓN </w:t>
      </w:r>
    </w:p>
    <w:p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origen:</w:t>
      </w:r>
      <w:r w:rsidR="00297BCB">
        <w:rPr>
          <w:rFonts w:ascii="Nunito Sans" w:hAnsi="Nunito Sans" w:cs="Calibri"/>
          <w:bCs/>
          <w:sz w:val="22"/>
          <w:szCs w:val="22"/>
        </w:rPr>
        <w:t xml:space="preserve"> Cámara Oficial de Comercio, Industria, Servicios y Navegación de Murcia</w:t>
      </w:r>
      <w:r w:rsidRPr="00C50078">
        <w:rPr>
          <w:rFonts w:ascii="Nunito Sans" w:hAnsi="Nunito Sans" w:cs="Calibri"/>
          <w:bCs/>
          <w:sz w:val="22"/>
          <w:szCs w:val="22"/>
        </w:rPr>
        <w:t xml:space="preserve"> </w:t>
      </w:r>
    </w:p>
    <w:p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bookmarkStart w:id="0" w:name="_GoBack"/>
      <w:bookmarkEnd w:id="0"/>
    </w:p>
    <w:p w:rsidR="009070CF" w:rsidRPr="00C428EC" w:rsidRDefault="009070CF" w:rsidP="00D04B95">
      <w:pPr>
        <w:tabs>
          <w:tab w:val="left" w:pos="2127"/>
        </w:tabs>
        <w:spacing w:after="120" w:line="264" w:lineRule="auto"/>
        <w:rPr>
          <w:rFonts w:ascii="Nunito Sans ExtraBold" w:hAnsi="Nunito Sans ExtraBold" w:cs="Arial"/>
          <w:b/>
          <w:bCs/>
        </w:rPr>
      </w:pPr>
      <w:r w:rsidRPr="00C428EC">
        <w:rPr>
          <w:rFonts w:ascii="Nunito Sans ExtraBold" w:hAnsi="Nunito Sans ExtraBold" w:cs="Arial"/>
          <w:b/>
          <w:bCs/>
        </w:rPr>
        <w:t xml:space="preserve">MODALIDAD DE PARTICIPACIÓN </w:t>
      </w:r>
    </w:p>
    <w:p w:rsidR="001E6EC8" w:rsidRPr="00185288" w:rsidRDefault="001E6EC8" w:rsidP="00C3029E">
      <w:pPr>
        <w:numPr>
          <w:ilvl w:val="0"/>
          <w:numId w:val="8"/>
        </w:numPr>
        <w:tabs>
          <w:tab w:val="left" w:pos="2127"/>
        </w:tabs>
        <w:suppressAutoHyphens w:val="0"/>
        <w:jc w:val="both"/>
        <w:rPr>
          <w:rFonts w:ascii="Nunito Sans" w:hAnsi="Nunito Sans" w:cs="Tahoma"/>
          <w:bCs/>
          <w:sz w:val="22"/>
          <w:szCs w:val="22"/>
          <w:lang w:eastAsia="es-ES"/>
        </w:rPr>
      </w:pPr>
      <w:r w:rsidRPr="00F96374">
        <w:rPr>
          <w:rFonts w:ascii="Nunito Sans" w:hAnsi="Nunito Sans" w:cs="Tahoma"/>
          <w:bCs/>
          <w:sz w:val="22"/>
          <w:szCs w:val="22"/>
          <w:lang w:eastAsia="es-ES"/>
        </w:rPr>
        <w:t xml:space="preserve">Cuota </w:t>
      </w:r>
      <w:r w:rsidR="00402BBE" w:rsidRPr="00F96374">
        <w:rPr>
          <w:rFonts w:ascii="Nunito Sans" w:hAnsi="Nunito Sans" w:cs="Tahoma"/>
          <w:bCs/>
          <w:sz w:val="22"/>
          <w:szCs w:val="22"/>
          <w:lang w:eastAsia="es-ES"/>
        </w:rPr>
        <w:t>de participación</w:t>
      </w:r>
      <w:r>
        <w:rPr>
          <w:rFonts w:ascii="Nunito Sans" w:hAnsi="Nunito Sans" w:cs="Tahoma"/>
          <w:bCs/>
          <w:sz w:val="22"/>
          <w:szCs w:val="22"/>
          <w:lang w:eastAsia="es-ES"/>
        </w:rPr>
        <w:t>:</w:t>
      </w:r>
      <w:r w:rsidR="001676E5">
        <w:rPr>
          <w:rFonts w:ascii="Nunito Sans" w:hAnsi="Nunito Sans" w:cs="Tahoma"/>
          <w:bCs/>
          <w:sz w:val="22"/>
          <w:szCs w:val="22"/>
          <w:lang w:eastAsia="es-ES"/>
        </w:rPr>
        <w:t xml:space="preserve"> 8</w:t>
      </w:r>
      <w:r w:rsidR="001A7539">
        <w:rPr>
          <w:rFonts w:ascii="Nunito Sans" w:hAnsi="Nunito Sans" w:cs="Tahoma"/>
          <w:bCs/>
          <w:sz w:val="22"/>
          <w:szCs w:val="22"/>
          <w:lang w:eastAsia="es-ES"/>
        </w:rPr>
        <w:t>25</w:t>
      </w:r>
      <w:r w:rsidR="001676E5">
        <w:rPr>
          <w:rFonts w:ascii="Nunito Sans" w:hAnsi="Nunito Sans" w:cs="Tahoma"/>
          <w:bCs/>
          <w:sz w:val="22"/>
          <w:szCs w:val="22"/>
          <w:lang w:eastAsia="es-ES"/>
        </w:rPr>
        <w:t xml:space="preserve"> € + IVA por empresa </w:t>
      </w:r>
    </w:p>
    <w:p w:rsidR="009070CF" w:rsidRPr="00C50078" w:rsidRDefault="009070CF" w:rsidP="00E114C1">
      <w:pPr>
        <w:suppressAutoHyphens w:val="0"/>
        <w:ind w:left="357"/>
        <w:rPr>
          <w:rFonts w:ascii="Nunito Sans" w:hAnsi="Nunito Sans" w:cs="Tahoma"/>
          <w:bCs/>
          <w:sz w:val="22"/>
          <w:szCs w:val="22"/>
          <w:lang w:eastAsia="es-ES"/>
        </w:rPr>
      </w:pPr>
    </w:p>
    <w:p w:rsidR="009070CF" w:rsidRPr="00C428EC" w:rsidRDefault="009070CF" w:rsidP="00D04B95">
      <w:pPr>
        <w:tabs>
          <w:tab w:val="left" w:pos="2127"/>
        </w:tabs>
        <w:spacing w:after="120" w:line="264" w:lineRule="auto"/>
        <w:rPr>
          <w:rFonts w:ascii="Nunito Sans ExtraBold" w:hAnsi="Nunito Sans ExtraBold" w:cs="Arial"/>
          <w:b/>
          <w:bCs/>
        </w:rPr>
      </w:pPr>
      <w:r w:rsidRPr="00C428EC">
        <w:rPr>
          <w:rFonts w:ascii="Nunito Sans ExtraBold" w:hAnsi="Nunito Sans ExtraBold" w:cs="Arial"/>
          <w:b/>
          <w:bCs/>
        </w:rPr>
        <w:t xml:space="preserve">PROGRAMA DE TRABAJO </w:t>
      </w:r>
    </w:p>
    <w:p w:rsidR="00B76290" w:rsidRPr="00B76290" w:rsidRDefault="00B76290" w:rsidP="00B76290">
      <w:pPr>
        <w:pStyle w:val="Textoindependiente21"/>
        <w:numPr>
          <w:ilvl w:val="0"/>
          <w:numId w:val="9"/>
        </w:numPr>
        <w:tabs>
          <w:tab w:val="left" w:pos="2127"/>
        </w:tabs>
        <w:spacing w:line="288" w:lineRule="auto"/>
        <w:rPr>
          <w:rFonts w:ascii="Nunito Sans" w:hAnsi="Nunito Sans" w:cs="Arial"/>
          <w:b w:val="0"/>
          <w:bCs/>
          <w:sz w:val="22"/>
          <w:szCs w:val="22"/>
        </w:rPr>
      </w:pPr>
      <w:r>
        <w:rPr>
          <w:rFonts w:ascii="Nunito Sans" w:hAnsi="Nunito Sans" w:cs="Arial"/>
          <w:b w:val="0"/>
          <w:bCs/>
          <w:sz w:val="22"/>
          <w:szCs w:val="22"/>
        </w:rPr>
        <w:t>Viaje de prospección al país para empresas participantes</w:t>
      </w:r>
      <w:r w:rsidR="00D618EC">
        <w:rPr>
          <w:rFonts w:ascii="Nunito Sans" w:hAnsi="Nunito Sans" w:cs="Arial"/>
          <w:b w:val="0"/>
          <w:bCs/>
          <w:sz w:val="22"/>
          <w:szCs w:val="22"/>
        </w:rPr>
        <w:t xml:space="preserve"> (expositoras o </w:t>
      </w:r>
      <w:proofErr w:type="spellStart"/>
      <w:r w:rsidR="00D618EC">
        <w:rPr>
          <w:rFonts w:ascii="Nunito Sans" w:hAnsi="Nunito Sans" w:cs="Arial"/>
          <w:b w:val="0"/>
          <w:bCs/>
          <w:sz w:val="22"/>
          <w:szCs w:val="22"/>
        </w:rPr>
        <w:t>co</w:t>
      </w:r>
      <w:proofErr w:type="spellEnd"/>
      <w:r w:rsidR="00D618EC">
        <w:rPr>
          <w:rFonts w:ascii="Nunito Sans" w:hAnsi="Nunito Sans" w:cs="Arial"/>
          <w:b w:val="0"/>
          <w:bCs/>
          <w:sz w:val="22"/>
          <w:szCs w:val="22"/>
        </w:rPr>
        <w:t>-expositoras)</w:t>
      </w:r>
      <w:r>
        <w:rPr>
          <w:rFonts w:ascii="Nunito Sans" w:hAnsi="Nunito Sans" w:cs="Arial"/>
          <w:b w:val="0"/>
          <w:bCs/>
          <w:sz w:val="22"/>
          <w:szCs w:val="22"/>
        </w:rPr>
        <w:t xml:space="preserve"> en la Feria </w:t>
      </w:r>
      <w:proofErr w:type="spellStart"/>
      <w:r>
        <w:rPr>
          <w:rFonts w:ascii="Nunito Sans" w:hAnsi="Nunito Sans" w:cs="Arial"/>
          <w:b w:val="0"/>
          <w:bCs/>
          <w:sz w:val="22"/>
          <w:szCs w:val="22"/>
        </w:rPr>
        <w:t>Food</w:t>
      </w:r>
      <w:proofErr w:type="spellEnd"/>
      <w:r>
        <w:rPr>
          <w:rFonts w:ascii="Nunito Sans" w:hAnsi="Nunito Sans" w:cs="Arial"/>
          <w:b w:val="0"/>
          <w:bCs/>
          <w:sz w:val="22"/>
          <w:szCs w:val="22"/>
        </w:rPr>
        <w:t xml:space="preserve"> </w:t>
      </w:r>
      <w:proofErr w:type="spellStart"/>
      <w:r>
        <w:rPr>
          <w:rFonts w:ascii="Nunito Sans" w:hAnsi="Nunito Sans" w:cs="Arial"/>
          <w:b w:val="0"/>
          <w:bCs/>
          <w:sz w:val="22"/>
          <w:szCs w:val="22"/>
        </w:rPr>
        <w:t>Africa</w:t>
      </w:r>
      <w:proofErr w:type="spellEnd"/>
      <w:r w:rsidR="00D618EC">
        <w:rPr>
          <w:rFonts w:ascii="Nunito Sans" w:hAnsi="Nunito Sans" w:cs="Arial"/>
          <w:b w:val="0"/>
          <w:bCs/>
          <w:sz w:val="22"/>
          <w:szCs w:val="22"/>
        </w:rPr>
        <w:t>.</w:t>
      </w:r>
      <w:r>
        <w:rPr>
          <w:rFonts w:ascii="Nunito Sans" w:hAnsi="Nunito Sans" w:cs="Arial"/>
          <w:b w:val="0"/>
          <w:bCs/>
          <w:sz w:val="22"/>
          <w:szCs w:val="22"/>
        </w:rPr>
        <w:t xml:space="preserve"> </w:t>
      </w:r>
    </w:p>
    <w:p w:rsidR="00297BCB" w:rsidRDefault="00297BCB" w:rsidP="00B83A20">
      <w:pPr>
        <w:pStyle w:val="Textoindependiente21"/>
        <w:numPr>
          <w:ilvl w:val="0"/>
          <w:numId w:val="9"/>
        </w:numPr>
        <w:tabs>
          <w:tab w:val="left" w:pos="2127"/>
        </w:tabs>
        <w:spacing w:line="288" w:lineRule="auto"/>
        <w:rPr>
          <w:rFonts w:ascii="Nunito Sans" w:hAnsi="Nunito Sans" w:cs="Arial"/>
          <w:b w:val="0"/>
          <w:bCs/>
          <w:sz w:val="22"/>
          <w:szCs w:val="22"/>
        </w:rPr>
      </w:pPr>
      <w:r>
        <w:rPr>
          <w:rFonts w:ascii="Nunito Sans" w:hAnsi="Nunito Sans" w:cs="Arial"/>
          <w:b w:val="0"/>
          <w:bCs/>
          <w:sz w:val="22"/>
          <w:szCs w:val="22"/>
        </w:rPr>
        <w:t xml:space="preserve">Se </w:t>
      </w:r>
      <w:r w:rsidR="00D4548C">
        <w:rPr>
          <w:rFonts w:ascii="Nunito Sans" w:hAnsi="Nunito Sans" w:cs="Arial"/>
          <w:b w:val="0"/>
          <w:bCs/>
          <w:sz w:val="22"/>
          <w:szCs w:val="22"/>
        </w:rPr>
        <w:t xml:space="preserve">visitará </w:t>
      </w:r>
      <w:r w:rsidR="00B21B4E">
        <w:rPr>
          <w:rFonts w:ascii="Nunito Sans" w:hAnsi="Nunito Sans" w:cs="Arial"/>
          <w:b w:val="0"/>
          <w:bCs/>
          <w:sz w:val="22"/>
          <w:szCs w:val="22"/>
        </w:rPr>
        <w:t>El Cairo</w:t>
      </w:r>
      <w:r>
        <w:rPr>
          <w:rFonts w:ascii="Nunito Sans" w:hAnsi="Nunito Sans" w:cs="Arial"/>
          <w:b w:val="0"/>
          <w:bCs/>
          <w:sz w:val="22"/>
          <w:szCs w:val="22"/>
        </w:rPr>
        <w:t>. En función de la agenda, puede tener que visitarse alguna otra ciudad del país.</w:t>
      </w:r>
    </w:p>
    <w:p w:rsidR="00C50078" w:rsidRPr="00C428EC" w:rsidRDefault="009070CF" w:rsidP="006C3FFD">
      <w:pPr>
        <w:tabs>
          <w:tab w:val="left" w:pos="2127"/>
        </w:tabs>
        <w:spacing w:after="120" w:line="264" w:lineRule="auto"/>
        <w:rPr>
          <w:rFonts w:ascii="Nunito Sans ExtraBold" w:hAnsi="Nunito Sans ExtraBold" w:cs="Arial"/>
          <w:b/>
          <w:bCs/>
        </w:rPr>
      </w:pPr>
      <w:r w:rsidRPr="00C428EC">
        <w:rPr>
          <w:rFonts w:ascii="Nunito Sans ExtraBold" w:hAnsi="Nunito Sans ExtraBold" w:cs="Arial"/>
          <w:b/>
          <w:bCs/>
        </w:rPr>
        <w:t xml:space="preserve">INSCRIPCIÓN </w:t>
      </w:r>
    </w:p>
    <w:p w:rsidR="00C50078" w:rsidRPr="00C3029E" w:rsidRDefault="00297BCB"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 xml:space="preserve">Sector: </w:t>
      </w:r>
      <w:r w:rsidR="00B21B4E">
        <w:rPr>
          <w:rFonts w:ascii="Nunito Sans" w:hAnsi="Nunito Sans" w:cs="Calibri"/>
          <w:bCs/>
          <w:sz w:val="22"/>
          <w:szCs w:val="22"/>
        </w:rPr>
        <w:t xml:space="preserve">Hortofrutícola, productos frescos </w:t>
      </w:r>
    </w:p>
    <w:p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1676E5">
        <w:rPr>
          <w:rFonts w:ascii="Nunito Sans" w:hAnsi="Nunito Sans" w:cs="Calibri"/>
          <w:bCs/>
          <w:sz w:val="22"/>
          <w:szCs w:val="22"/>
        </w:rPr>
        <w:t xml:space="preserve">10 </w:t>
      </w:r>
      <w:r w:rsidRPr="00C3029E">
        <w:rPr>
          <w:rFonts w:ascii="Nunito Sans" w:hAnsi="Nunito Sans" w:cs="Calibri"/>
          <w:bCs/>
          <w:sz w:val="22"/>
          <w:szCs w:val="22"/>
        </w:rPr>
        <w:t>empresas.</w:t>
      </w:r>
    </w:p>
    <w:p w:rsidR="009070CF" w:rsidRPr="00E114C1"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w:t>
      </w:r>
      <w:r w:rsidR="00297BCB">
        <w:rPr>
          <w:rFonts w:ascii="Nunito Sans" w:hAnsi="Nunito Sans" w:cs="TTE193AD00t00"/>
          <w:bCs/>
          <w:sz w:val="22"/>
          <w:szCs w:val="22"/>
        </w:rPr>
        <w:t xml:space="preserve">te de pre-inscripción: </w:t>
      </w:r>
      <w:r w:rsidR="00B76290">
        <w:rPr>
          <w:rFonts w:ascii="Nunito Sans" w:hAnsi="Nunito Sans" w:cs="TTE193AD00t00"/>
          <w:bCs/>
          <w:sz w:val="22"/>
          <w:szCs w:val="22"/>
        </w:rPr>
        <w:t>17 de noviembre</w:t>
      </w:r>
    </w:p>
    <w:p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rsidR="009070CF" w:rsidRPr="00EB324D" w:rsidRDefault="009070CF" w:rsidP="00EB324D">
      <w:pPr>
        <w:tabs>
          <w:tab w:val="left" w:pos="2127"/>
        </w:tabs>
        <w:spacing w:after="120" w:line="264" w:lineRule="auto"/>
        <w:rPr>
          <w:rFonts w:ascii="Nunito Sans ExtraBold" w:hAnsi="Nunito Sans ExtraBold" w:cs="Arial"/>
          <w:b/>
          <w:bCs/>
        </w:rPr>
      </w:pPr>
      <w:r w:rsidRPr="00C428EC">
        <w:rPr>
          <w:rFonts w:ascii="Nunito Sans ExtraBold" w:hAnsi="Nunito Sans ExtraBold" w:cs="Arial"/>
          <w:b/>
          <w:bCs/>
        </w:rPr>
        <w:t xml:space="preserve">SERVICIOS INCLUIDOS: </w:t>
      </w:r>
    </w:p>
    <w:p w:rsidR="00297BCB" w:rsidRPr="00297BCB" w:rsidRDefault="00297BCB" w:rsidP="00297BCB">
      <w:pPr>
        <w:numPr>
          <w:ilvl w:val="0"/>
          <w:numId w:val="8"/>
        </w:numPr>
        <w:tabs>
          <w:tab w:val="left" w:pos="2127"/>
        </w:tabs>
        <w:suppressAutoHyphens w:val="0"/>
        <w:jc w:val="both"/>
        <w:rPr>
          <w:rFonts w:ascii="Nunito Sans" w:hAnsi="Nunito Sans" w:cs="Calibri"/>
          <w:bCs/>
          <w:sz w:val="22"/>
          <w:szCs w:val="22"/>
        </w:rPr>
      </w:pPr>
      <w:r w:rsidRPr="00297BCB">
        <w:rPr>
          <w:rFonts w:ascii="Nunito Sans" w:hAnsi="Nunito Sans" w:cs="Calibri"/>
          <w:bCs/>
          <w:sz w:val="22"/>
          <w:szCs w:val="22"/>
        </w:rPr>
        <w:t>Coste de los vuelos, traslados Murcia – aeropuerto de origen y aeropuerto de destino – hotel (ida y vuelta), seguro y alojamiento de una persona de la empresa.</w:t>
      </w:r>
    </w:p>
    <w:p w:rsidR="00295EAD" w:rsidRPr="00295EAD" w:rsidRDefault="00297BCB" w:rsidP="00295EAD">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Coordinación, logística y plan de viaje por parte de un técnico de la Cámara de Murcia.</w:t>
      </w:r>
    </w:p>
    <w:p w:rsidR="008D3944" w:rsidRPr="00297BCB" w:rsidRDefault="008D3944" w:rsidP="00DC24BB">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 xml:space="preserve">Apoyo y asistencia por parte de los técnicos durante el </w:t>
      </w:r>
      <w:r w:rsidR="00EB324D">
        <w:rPr>
          <w:rFonts w:ascii="Nunito Sans" w:hAnsi="Nunito Sans" w:cs="Calibri"/>
          <w:bCs/>
          <w:sz w:val="22"/>
          <w:szCs w:val="22"/>
        </w:rPr>
        <w:t>viaje.</w:t>
      </w:r>
      <w:r>
        <w:rPr>
          <w:rFonts w:ascii="Nunito Sans" w:hAnsi="Nunito Sans" w:cs="Calibri"/>
          <w:bCs/>
          <w:sz w:val="22"/>
          <w:szCs w:val="22"/>
        </w:rPr>
        <w:t xml:space="preserve"> </w:t>
      </w:r>
    </w:p>
    <w:p w:rsidR="00E114C1" w:rsidRPr="00C50078" w:rsidRDefault="00E114C1" w:rsidP="00E114C1">
      <w:pPr>
        <w:pStyle w:val="Textoindependiente21"/>
        <w:tabs>
          <w:tab w:val="left" w:pos="2127"/>
        </w:tabs>
        <w:spacing w:line="288" w:lineRule="auto"/>
        <w:ind w:left="357"/>
        <w:rPr>
          <w:rFonts w:ascii="Nunito Sans" w:hAnsi="Nunito Sans" w:cs="Arial"/>
          <w:b w:val="0"/>
          <w:bCs/>
          <w:sz w:val="22"/>
          <w:szCs w:val="22"/>
        </w:rPr>
      </w:pPr>
    </w:p>
    <w:p w:rsidR="009070CF" w:rsidRPr="00C428EC" w:rsidRDefault="009070CF" w:rsidP="006C3FFD">
      <w:pPr>
        <w:tabs>
          <w:tab w:val="left" w:pos="2127"/>
        </w:tabs>
        <w:spacing w:after="120" w:line="264" w:lineRule="auto"/>
        <w:rPr>
          <w:rFonts w:ascii="Nunito Sans ExtraBold" w:hAnsi="Nunito Sans ExtraBold" w:cs="Arial"/>
          <w:b/>
          <w:bCs/>
        </w:rPr>
      </w:pPr>
      <w:r w:rsidRPr="00C428EC">
        <w:rPr>
          <w:rFonts w:ascii="Nunito Sans ExtraBold" w:hAnsi="Nunito Sans ExtraBold" w:cs="Arial"/>
          <w:b/>
          <w:bCs/>
        </w:rPr>
        <w:t xml:space="preserve">CONDICIONES DE PARTICIPACIÓN </w:t>
      </w:r>
    </w:p>
    <w:p w:rsidR="00297BCB" w:rsidRPr="00297BCB" w:rsidRDefault="00297BCB" w:rsidP="00297BCB">
      <w:pPr>
        <w:pStyle w:val="Textoindependiente21"/>
        <w:numPr>
          <w:ilvl w:val="0"/>
          <w:numId w:val="6"/>
        </w:numPr>
        <w:tabs>
          <w:tab w:val="left" w:pos="2127"/>
        </w:tabs>
        <w:spacing w:after="120"/>
        <w:ind w:left="714" w:hanging="357"/>
        <w:rPr>
          <w:rFonts w:ascii="Nunito Sans" w:hAnsi="Nunito Sans" w:cs="Tahoma"/>
          <w:b w:val="0"/>
          <w:bCs/>
          <w:sz w:val="22"/>
          <w:szCs w:val="22"/>
        </w:rPr>
      </w:pPr>
      <w:r w:rsidRPr="00297BCB">
        <w:rPr>
          <w:rFonts w:ascii="Nunito Sans" w:hAnsi="Nunito Sans" w:cs="Tahoma"/>
          <w:b w:val="0"/>
          <w:bCs/>
          <w:sz w:val="22"/>
          <w:szCs w:val="22"/>
        </w:rPr>
        <w:t>Ficha de inscripción, normas de participación cumplimentadas. Los formatos de ficha y normas les serán remitidos por la Cámara de Comercio tras recibir su interés en esta convocatoria</w:t>
      </w:r>
      <w:r>
        <w:rPr>
          <w:rFonts w:ascii="Nunito Sans" w:hAnsi="Nunito Sans" w:cs="Tahoma"/>
          <w:b w:val="0"/>
          <w:bCs/>
          <w:sz w:val="22"/>
          <w:szCs w:val="22"/>
        </w:rPr>
        <w:t>.</w:t>
      </w:r>
      <w:r w:rsidRPr="00297BCB">
        <w:rPr>
          <w:rFonts w:ascii="Nunito Sans" w:hAnsi="Nunito Sans" w:cs="Tahoma"/>
          <w:b w:val="0"/>
          <w:bCs/>
          <w:sz w:val="22"/>
          <w:szCs w:val="22"/>
        </w:rPr>
        <w:t xml:space="preserve"> </w:t>
      </w:r>
    </w:p>
    <w:p w:rsidR="009070CF" w:rsidRPr="00C50078" w:rsidRDefault="00297BCB" w:rsidP="00297BCB">
      <w:pPr>
        <w:pStyle w:val="Textoindependiente21"/>
        <w:numPr>
          <w:ilvl w:val="0"/>
          <w:numId w:val="6"/>
        </w:numPr>
        <w:tabs>
          <w:tab w:val="left" w:pos="2127"/>
        </w:tabs>
        <w:spacing w:after="120"/>
        <w:ind w:left="714" w:hanging="357"/>
        <w:rPr>
          <w:rFonts w:ascii="Nunito Sans" w:hAnsi="Nunito Sans"/>
          <w:b w:val="0"/>
          <w:bCs/>
          <w:sz w:val="22"/>
          <w:szCs w:val="22"/>
          <w:u w:val="single"/>
        </w:rPr>
      </w:pPr>
      <w:r w:rsidRPr="00297BCB">
        <w:rPr>
          <w:rFonts w:ascii="Nunito Sans" w:hAnsi="Nunito Sans" w:cs="Tahoma"/>
          <w:b w:val="0"/>
          <w:bCs/>
          <w:sz w:val="22"/>
          <w:szCs w:val="22"/>
        </w:rPr>
        <w:t>Justificante de transferencia o ingreso en cuenta a la Cámara de Comercio de Murcia en concepto de cuota de participación no reembolsable</w:t>
      </w:r>
      <w:r w:rsidR="009070CF" w:rsidRPr="00C50078">
        <w:rPr>
          <w:rFonts w:ascii="Nunito Sans" w:hAnsi="Nunito Sans" w:cs="Tahoma"/>
          <w:b w:val="0"/>
          <w:bCs/>
          <w:sz w:val="22"/>
          <w:szCs w:val="22"/>
        </w:rPr>
        <w:t xml:space="preserve"> y anexando el resguardo de pago.</w:t>
      </w:r>
      <w:r w:rsidR="009070CF" w:rsidRPr="00C50078">
        <w:rPr>
          <w:rFonts w:ascii="Nunito Sans" w:hAnsi="Nunito Sans"/>
          <w:b w:val="0"/>
          <w:bCs/>
          <w:sz w:val="22"/>
          <w:szCs w:val="22"/>
        </w:rPr>
        <w:t xml:space="preserve"> </w:t>
      </w:r>
      <w:r w:rsidR="009070CF" w:rsidRPr="00C50078">
        <w:rPr>
          <w:rFonts w:ascii="Nunito Sans" w:hAnsi="Nunito Sans"/>
          <w:b w:val="0"/>
          <w:bCs/>
          <w:sz w:val="22"/>
          <w:szCs w:val="22"/>
          <w:u w:val="single"/>
        </w:rPr>
        <w:t>Esta cuota contempla todo lo descrito en el apartado “Servicios incluidos”.</w:t>
      </w:r>
      <w:r w:rsidR="009070CF" w:rsidRPr="00C50078">
        <w:rPr>
          <w:rFonts w:ascii="Nunito Sans" w:hAnsi="Nunito Sans"/>
          <w:b w:val="0"/>
          <w:bCs/>
          <w:noProof/>
          <w:sz w:val="22"/>
          <w:szCs w:val="22"/>
        </w:rPr>
        <w:t xml:space="preserve"> </w:t>
      </w:r>
    </w:p>
    <w:p w:rsidR="009070CF" w:rsidRPr="00C50078" w:rsidRDefault="009070CF" w:rsidP="00297BCB">
      <w:pPr>
        <w:pStyle w:val="Textoindependiente21"/>
        <w:numPr>
          <w:ilvl w:val="0"/>
          <w:numId w:val="6"/>
        </w:numPr>
        <w:tabs>
          <w:tab w:val="left" w:pos="2127"/>
        </w:tabs>
        <w:spacing w:after="120"/>
        <w:rPr>
          <w:rFonts w:ascii="Nunito Sans" w:hAnsi="Nunito Sans" w:cs="Arial"/>
          <w:b w:val="0"/>
          <w:bCs/>
          <w:sz w:val="22"/>
          <w:szCs w:val="22"/>
        </w:rPr>
      </w:pPr>
      <w:r w:rsidRPr="00C50078">
        <w:rPr>
          <w:rFonts w:ascii="Nunito Sans" w:hAnsi="Nunito Sans" w:cs="Arial"/>
          <w:b w:val="0"/>
          <w:bCs/>
          <w:sz w:val="22"/>
          <w:szCs w:val="22"/>
        </w:rPr>
        <w:lastRenderedPageBreak/>
        <w:t>Presentación telemática de la solicitud de ayudas: Esta acción puede ser cofinanciada a través de fondos FEDER</w:t>
      </w:r>
      <w:r w:rsidR="00D618EC">
        <w:rPr>
          <w:rFonts w:ascii="Nunito Sans" w:hAnsi="Nunito Sans" w:cs="Arial"/>
          <w:b w:val="0"/>
          <w:bCs/>
          <w:sz w:val="22"/>
          <w:szCs w:val="22"/>
        </w:rPr>
        <w:t xml:space="preserve"> / INFO</w:t>
      </w:r>
      <w:r w:rsidRPr="00C50078">
        <w:rPr>
          <w:rFonts w:ascii="Nunito Sans" w:hAnsi="Nunito Sans" w:cs="Arial"/>
          <w:b w:val="0"/>
          <w:bCs/>
          <w:sz w:val="22"/>
          <w:szCs w:val="22"/>
        </w:rPr>
        <w:t xml:space="preserve">.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rsidR="009070CF" w:rsidRPr="0012609C" w:rsidRDefault="00297BCB" w:rsidP="00297BCB">
      <w:pPr>
        <w:pStyle w:val="Prrafodelista"/>
        <w:numPr>
          <w:ilvl w:val="0"/>
          <w:numId w:val="6"/>
        </w:numPr>
        <w:autoSpaceDE w:val="0"/>
        <w:autoSpaceDN w:val="0"/>
        <w:adjustRightInd w:val="0"/>
        <w:spacing w:before="120" w:after="120"/>
        <w:ind w:left="714" w:hanging="357"/>
        <w:contextualSpacing w:val="0"/>
        <w:jc w:val="both"/>
        <w:rPr>
          <w:rFonts w:ascii="Nunito Sans" w:hAnsi="Nunito Sans" w:cs="Arial"/>
          <w:bCs/>
          <w:sz w:val="22"/>
          <w:szCs w:val="22"/>
        </w:rPr>
      </w:pPr>
      <w:r>
        <w:rPr>
          <w:rFonts w:ascii="Nunito Sans" w:hAnsi="Nunito Sans" w:cs="Arial"/>
          <w:bCs/>
          <w:sz w:val="22"/>
          <w:szCs w:val="22"/>
          <w:lang w:val="es-ES_tradnl"/>
        </w:rPr>
        <w:t>La Cámara de Comercio de Murcia</w:t>
      </w:r>
      <w:r w:rsidR="009070CF" w:rsidRPr="0012609C">
        <w:rPr>
          <w:rFonts w:ascii="Nunito Sans" w:hAnsi="Nunito Sans" w:cs="Arial"/>
          <w:bCs/>
          <w:sz w:val="22"/>
          <w:szCs w:val="22"/>
        </w:rPr>
        <w:t xml:space="preserve"> emitirá una primera factura por el importe de la cuota de participación ingresada. Posteriormente, al fin</w:t>
      </w:r>
      <w:r w:rsidR="00C428EC">
        <w:rPr>
          <w:rFonts w:ascii="Nunito Sans" w:hAnsi="Nunito Sans" w:cs="Arial"/>
          <w:bCs/>
          <w:sz w:val="22"/>
          <w:szCs w:val="22"/>
        </w:rPr>
        <w:t>al de la actuación, la Cámara</w:t>
      </w:r>
      <w:r w:rsidR="009070CF" w:rsidRPr="0012609C">
        <w:rPr>
          <w:rFonts w:ascii="Nunito Sans" w:hAnsi="Nunito Sans" w:cs="Arial"/>
          <w:bCs/>
          <w:sz w:val="22"/>
          <w:szCs w:val="22"/>
        </w:rPr>
        <w:t xml:space="preserve"> emitirá una segunda factura, una vez se conozca el total de los gastos incurridos en la misma, en la que el IVA se calculará sobre el importe total del coste de la participación, incluida la ayuda en especie recibida por la empresa beneficiaria.</w:t>
      </w:r>
    </w:p>
    <w:p w:rsidR="009070CF" w:rsidRPr="0012609C" w:rsidRDefault="009070CF" w:rsidP="00297BCB">
      <w:pPr>
        <w:pStyle w:val="Prrafodelista"/>
        <w:numPr>
          <w:ilvl w:val="0"/>
          <w:numId w:val="6"/>
        </w:numPr>
        <w:autoSpaceDE w:val="0"/>
        <w:autoSpaceDN w:val="0"/>
        <w:adjustRightInd w:val="0"/>
        <w:spacing w:before="120" w:after="120"/>
        <w:ind w:left="714" w:hanging="357"/>
        <w:contextualSpacing w:val="0"/>
        <w:jc w:val="both"/>
        <w:rPr>
          <w:rFonts w:ascii="Nunito Sans" w:hAnsi="Nunito Sans"/>
          <w:bCs/>
          <w:sz w:val="22"/>
          <w:szCs w:val="22"/>
        </w:rPr>
      </w:pPr>
      <w:r w:rsidRPr="0012609C">
        <w:rPr>
          <w:rFonts w:ascii="Nunito Sans" w:hAnsi="Nunito Sans"/>
          <w:bCs/>
          <w:sz w:val="22"/>
          <w:szCs w:val="22"/>
        </w:rPr>
        <w:t>Una vez publicada la convocatoria en el BORM se informará a las empresas preinscritas para que formalicen la inscripción.</w:t>
      </w:r>
    </w:p>
    <w:p w:rsidR="00537A8F" w:rsidRPr="00C50078" w:rsidRDefault="00537A8F" w:rsidP="00297BCB">
      <w:pPr>
        <w:autoSpaceDE w:val="0"/>
        <w:autoSpaceDN w:val="0"/>
        <w:adjustRightInd w:val="0"/>
        <w:spacing w:after="120"/>
        <w:contextualSpacing/>
        <w:jc w:val="both"/>
        <w:rPr>
          <w:rFonts w:ascii="Nunito Sans" w:hAnsi="Nunito Sans"/>
          <w:bCs/>
          <w:sz w:val="22"/>
          <w:szCs w:val="22"/>
        </w:rPr>
      </w:pPr>
    </w:p>
    <w:p w:rsidR="009070CF" w:rsidRDefault="009070CF" w:rsidP="00297BCB">
      <w:pPr>
        <w:autoSpaceDE w:val="0"/>
        <w:autoSpaceDN w:val="0"/>
        <w:adjustRightInd w:val="0"/>
        <w:spacing w:after="120"/>
        <w:jc w:val="both"/>
        <w:rPr>
          <w:rFonts w:ascii="Nunito Sans" w:hAnsi="Nunito Sans"/>
          <w:bCs/>
          <w:sz w:val="22"/>
          <w:szCs w:val="22"/>
        </w:rPr>
      </w:pPr>
    </w:p>
    <w:p w:rsidR="0025289F" w:rsidRDefault="0025289F">
      <w:pPr>
        <w:suppressAutoHyphens w:val="0"/>
        <w:spacing w:after="160" w:line="259" w:lineRule="auto"/>
        <w:rPr>
          <w:rFonts w:ascii="Nunito Sans" w:hAnsi="Nunito Sans" w:cs="Arial Narrow"/>
          <w:bCs/>
          <w:color w:val="000000"/>
          <w:sz w:val="22"/>
          <w:szCs w:val="22"/>
          <w:lang w:eastAsia="ja-JP"/>
        </w:rPr>
      </w:pPr>
    </w:p>
    <w:p w:rsidR="0025289F" w:rsidRDefault="0025289F">
      <w:pPr>
        <w:suppressAutoHyphens w:val="0"/>
        <w:spacing w:after="160" w:line="259" w:lineRule="auto"/>
        <w:rPr>
          <w:rFonts w:ascii="Nunito Sans" w:hAnsi="Nunito Sans" w:cs="Arial Narrow"/>
          <w:bCs/>
          <w:color w:val="000000"/>
          <w:sz w:val="22"/>
          <w:szCs w:val="22"/>
          <w:lang w:eastAsia="ja-JP"/>
        </w:rPr>
      </w:pPr>
    </w:p>
    <w:p w:rsidR="00DC4642" w:rsidRDefault="00297BCB">
      <w:pPr>
        <w:suppressAutoHyphens w:val="0"/>
        <w:spacing w:after="160" w:line="259" w:lineRule="auto"/>
        <w:rPr>
          <w:rFonts w:ascii="Nunito Sans" w:hAnsi="Nunito Sans" w:cs="Arial Narrow"/>
          <w:bCs/>
          <w:color w:val="000000"/>
          <w:sz w:val="22"/>
          <w:szCs w:val="22"/>
          <w:lang w:eastAsia="ja-JP"/>
        </w:rPr>
      </w:pPr>
      <w:r>
        <w:rPr>
          <w:rFonts w:ascii="Nunito Sans" w:hAnsi="Nunito Sans" w:cs="Arial Narrow"/>
          <w:bCs/>
          <w:noProof/>
          <w:color w:val="000000"/>
          <w:sz w:val="22"/>
          <w:szCs w:val="22"/>
          <w:lang w:eastAsia="es-ES"/>
          <w14:ligatures w14:val="standardContextual"/>
        </w:rPr>
        <mc:AlternateContent>
          <mc:Choice Requires="wps">
            <w:drawing>
              <wp:anchor distT="0" distB="0" distL="114300" distR="114300" simplePos="0" relativeHeight="251658240" behindDoc="0" locked="0" layoutInCell="1" allowOverlap="1" wp14:editId="5425B983">
                <wp:simplePos x="0" y="0"/>
                <wp:positionH relativeFrom="column">
                  <wp:posOffset>-158115</wp:posOffset>
                </wp:positionH>
                <wp:positionV relativeFrom="paragraph">
                  <wp:posOffset>1794510</wp:posOffset>
                </wp:positionV>
                <wp:extent cx="6515100" cy="7334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3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F6C" w:rsidRDefault="00297BCB" w:rsidP="00C428EC">
                            <w:pPr>
                              <w:keepLines/>
                              <w:widowControl w:val="0"/>
                              <w:tabs>
                                <w:tab w:val="left" w:pos="2127"/>
                              </w:tabs>
                              <w:jc w:val="both"/>
                              <w:rPr>
                                <w:rFonts w:ascii="Nunito Sans" w:hAnsi="Nunito Sans"/>
                                <w:bCs/>
                                <w:sz w:val="22"/>
                                <w:szCs w:val="22"/>
                              </w:rPr>
                            </w:pPr>
                            <w:r w:rsidRPr="00443D72">
                              <w:rPr>
                                <w:rFonts w:ascii="Calibri" w:hAnsi="Calibri" w:cs="Arial"/>
                                <w:b/>
                                <w:color w:val="FFFFFF"/>
                                <w:sz w:val="20"/>
                                <w:szCs w:val="20"/>
                                <w:highlight w:val="lightGray"/>
                              </w:rPr>
                              <w:sym w:font="Wingdings 2" w:char="F03A"/>
                            </w:r>
                            <w:r w:rsidRPr="00443D72">
                              <w:rPr>
                                <w:rFonts w:ascii="Calibri" w:hAnsi="Calibri" w:cs="Arial"/>
                                <w:b/>
                                <w:bCs/>
                                <w:sz w:val="20"/>
                                <w:szCs w:val="20"/>
                              </w:rPr>
                              <w:t xml:space="preserve">  </w:t>
                            </w:r>
                            <w:r w:rsidRPr="00C428EC">
                              <w:rPr>
                                <w:rFonts w:ascii="Nunito Sans" w:hAnsi="Nunito Sans"/>
                                <w:b/>
                                <w:bCs/>
                                <w:sz w:val="22"/>
                                <w:szCs w:val="22"/>
                              </w:rPr>
                              <w:t>Para cualquier consulta</w:t>
                            </w:r>
                            <w:r w:rsidRPr="00297BCB">
                              <w:rPr>
                                <w:rFonts w:ascii="Nunito Sans" w:hAnsi="Nunito Sans"/>
                                <w:bCs/>
                                <w:sz w:val="22"/>
                                <w:szCs w:val="22"/>
                              </w:rPr>
                              <w:t xml:space="preserve">: </w:t>
                            </w:r>
                            <w:r w:rsidRPr="00C428EC">
                              <w:rPr>
                                <w:rFonts w:ascii="Nunito Sans" w:hAnsi="Nunito Sans"/>
                                <w:b/>
                                <w:bCs/>
                                <w:sz w:val="22"/>
                                <w:szCs w:val="22"/>
                              </w:rPr>
                              <w:t>Luis de Gonzaga Contreras Yáñez</w:t>
                            </w:r>
                            <w:r w:rsidRPr="00297BCB">
                              <w:rPr>
                                <w:rFonts w:ascii="Nunito Sans" w:hAnsi="Nunito Sans"/>
                                <w:bCs/>
                                <w:sz w:val="22"/>
                                <w:szCs w:val="22"/>
                              </w:rPr>
                              <w:t xml:space="preserve">, Dpto. Comercio Exterior. Cámara Oficial de Comercio, Industria, Servicios y Navegación de Murcia. </w:t>
                            </w:r>
                          </w:p>
                          <w:p w:rsidR="00297BCB" w:rsidRPr="00FE2F6C" w:rsidRDefault="00FE2F6C" w:rsidP="00C428EC">
                            <w:pPr>
                              <w:keepLines/>
                              <w:widowControl w:val="0"/>
                              <w:tabs>
                                <w:tab w:val="left" w:pos="2127"/>
                              </w:tabs>
                              <w:jc w:val="both"/>
                              <w:rPr>
                                <w:rFonts w:ascii="Calibri" w:hAnsi="Calibri"/>
                                <w:sz w:val="22"/>
                                <w:szCs w:val="22"/>
                              </w:rPr>
                            </w:pPr>
                            <w:r>
                              <w:rPr>
                                <w:rFonts w:ascii="Nunito Sans" w:hAnsi="Nunito Sans"/>
                                <w:bCs/>
                                <w:sz w:val="22"/>
                                <w:szCs w:val="22"/>
                              </w:rPr>
                              <w:t>E</w:t>
                            </w:r>
                            <w:r w:rsidR="00297BCB" w:rsidRPr="00297BCB">
                              <w:rPr>
                                <w:rFonts w:ascii="Nunito Sans" w:hAnsi="Nunito Sans"/>
                                <w:bCs/>
                                <w:sz w:val="22"/>
                                <w:szCs w:val="22"/>
                              </w:rPr>
                              <w:t>-mail:</w:t>
                            </w:r>
                            <w:r w:rsidR="00297BCB" w:rsidRPr="006D5530">
                              <w:rPr>
                                <w:rFonts w:ascii="Calibri" w:hAnsi="Calibri"/>
                                <w:sz w:val="22"/>
                                <w:szCs w:val="22"/>
                              </w:rPr>
                              <w:t xml:space="preserve"> </w:t>
                            </w:r>
                            <w:hyperlink r:id="rId11" w:history="1">
                              <w:r w:rsidR="001E6EC8" w:rsidRPr="001E6EC8">
                                <w:rPr>
                                  <w:rStyle w:val="Hipervnculo"/>
                                  <w:rFonts w:ascii="Calibri" w:hAnsi="Calibri"/>
                                </w:rPr>
                                <w:t>g.contreras@camaramurcia.es</w:t>
                              </w:r>
                            </w:hyperlink>
                            <w:r>
                              <w:rPr>
                                <w:rFonts w:ascii="Calibri" w:hAnsi="Calibri"/>
                                <w:sz w:val="22"/>
                                <w:szCs w:val="22"/>
                              </w:rPr>
                              <w:t xml:space="preserve">   //   </w:t>
                            </w:r>
                            <w:r>
                              <w:rPr>
                                <w:rFonts w:ascii="Nunito Sans" w:hAnsi="Nunito Sans"/>
                                <w:bCs/>
                                <w:sz w:val="22"/>
                                <w:szCs w:val="22"/>
                              </w:rPr>
                              <w:t xml:space="preserve">Tel.: 968 </w:t>
                            </w:r>
                            <w:r w:rsidR="00297BCB" w:rsidRPr="00297BCB">
                              <w:rPr>
                                <w:rFonts w:ascii="Nunito Sans" w:hAnsi="Nunito Sans"/>
                                <w:bCs/>
                                <w:sz w:val="22"/>
                                <w:szCs w:val="22"/>
                              </w:rPr>
                              <w:t>22</w:t>
                            </w:r>
                            <w:r>
                              <w:rPr>
                                <w:rFonts w:ascii="Nunito Sans" w:hAnsi="Nunito Sans"/>
                                <w:bCs/>
                                <w:sz w:val="22"/>
                                <w:szCs w:val="22"/>
                              </w:rPr>
                              <w:t xml:space="preserve"> </w:t>
                            </w:r>
                            <w:r w:rsidR="00297BCB" w:rsidRPr="00297BCB">
                              <w:rPr>
                                <w:rFonts w:ascii="Nunito Sans" w:hAnsi="Nunito Sans"/>
                                <w:bCs/>
                                <w:sz w:val="22"/>
                                <w:szCs w:val="22"/>
                              </w:rPr>
                              <w:t>94</w:t>
                            </w:r>
                            <w:r>
                              <w:rPr>
                                <w:rFonts w:ascii="Nunito Sans" w:hAnsi="Nunito Sans"/>
                                <w:bCs/>
                                <w:sz w:val="22"/>
                                <w:szCs w:val="22"/>
                              </w:rPr>
                              <w:t xml:space="preserve"> </w:t>
                            </w:r>
                            <w:r w:rsidR="00297BCB" w:rsidRPr="00297BCB">
                              <w:rPr>
                                <w:rFonts w:ascii="Nunito Sans" w:hAnsi="Nunito Sans"/>
                                <w:bCs/>
                                <w:sz w:val="22"/>
                                <w:szCs w:val="22"/>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45pt;margin-top:141.3pt;width:513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">
                <v:textbox>
                  <w:txbxContent>
                    <w:p w:rsidR="00FE2F6C" w:rsidRDefault="00297BCB" w:rsidP="00C428EC">
                      <w:pPr>
                        <w:keepLines/>
                        <w:widowControl w:val="0"/>
                        <w:tabs>
                          <w:tab w:val="left" w:pos="2127"/>
                        </w:tabs>
                        <w:jc w:val="both"/>
                        <w:rPr>
                          <w:rFonts w:ascii="Nunito Sans" w:hAnsi="Nunito Sans"/>
                          <w:bCs/>
                          <w:sz w:val="22"/>
                          <w:szCs w:val="22"/>
                        </w:rPr>
                      </w:pPr>
                      <w:r w:rsidRPr="00443D72">
                        <w:rPr>
                          <w:rFonts w:ascii="Calibri" w:hAnsi="Calibri" w:cs="Arial"/>
                          <w:b/>
                          <w:color w:val="FFFFFF"/>
                          <w:sz w:val="20"/>
                          <w:szCs w:val="20"/>
                          <w:highlight w:val="lightGray"/>
                        </w:rPr>
                        <w:sym w:font="Wingdings 2" w:char="F03A"/>
                      </w:r>
                      <w:r w:rsidRPr="00443D72">
                        <w:rPr>
                          <w:rFonts w:ascii="Calibri" w:hAnsi="Calibri" w:cs="Arial"/>
                          <w:b/>
                          <w:bCs/>
                          <w:sz w:val="20"/>
                          <w:szCs w:val="20"/>
                        </w:rPr>
                        <w:t xml:space="preserve">  </w:t>
                      </w:r>
                      <w:r w:rsidRPr="00C428EC">
                        <w:rPr>
                          <w:rFonts w:ascii="Nunito Sans" w:hAnsi="Nunito Sans"/>
                          <w:b/>
                          <w:bCs/>
                          <w:sz w:val="22"/>
                          <w:szCs w:val="22"/>
                        </w:rPr>
                        <w:t>Para cualquier consulta</w:t>
                      </w:r>
                      <w:r w:rsidRPr="00297BCB">
                        <w:rPr>
                          <w:rFonts w:ascii="Nunito Sans" w:hAnsi="Nunito Sans"/>
                          <w:bCs/>
                          <w:sz w:val="22"/>
                          <w:szCs w:val="22"/>
                        </w:rPr>
                        <w:t xml:space="preserve">: </w:t>
                      </w:r>
                      <w:r w:rsidRPr="00C428EC">
                        <w:rPr>
                          <w:rFonts w:ascii="Nunito Sans" w:hAnsi="Nunito Sans"/>
                          <w:b/>
                          <w:bCs/>
                          <w:sz w:val="22"/>
                          <w:szCs w:val="22"/>
                        </w:rPr>
                        <w:t>Luis de Gonzaga Contreras Yáñez</w:t>
                      </w:r>
                      <w:r w:rsidRPr="00297BCB">
                        <w:rPr>
                          <w:rFonts w:ascii="Nunito Sans" w:hAnsi="Nunito Sans"/>
                          <w:bCs/>
                          <w:sz w:val="22"/>
                          <w:szCs w:val="22"/>
                        </w:rPr>
                        <w:t xml:space="preserve">, Dpto. Comercio Exterior. Cámara Oficial de Comercio, Industria, Servicios y Navegación de Murcia. </w:t>
                      </w:r>
                    </w:p>
                    <w:p w:rsidR="00297BCB" w:rsidRPr="00FE2F6C" w:rsidRDefault="00FE2F6C" w:rsidP="00C428EC">
                      <w:pPr>
                        <w:keepLines/>
                        <w:widowControl w:val="0"/>
                        <w:tabs>
                          <w:tab w:val="left" w:pos="2127"/>
                        </w:tabs>
                        <w:jc w:val="both"/>
                        <w:rPr>
                          <w:rFonts w:ascii="Calibri" w:hAnsi="Calibri"/>
                          <w:sz w:val="22"/>
                          <w:szCs w:val="22"/>
                        </w:rPr>
                      </w:pPr>
                      <w:r>
                        <w:rPr>
                          <w:rFonts w:ascii="Nunito Sans" w:hAnsi="Nunito Sans"/>
                          <w:bCs/>
                          <w:sz w:val="22"/>
                          <w:szCs w:val="22"/>
                        </w:rPr>
                        <w:t>E</w:t>
                      </w:r>
                      <w:r w:rsidR="00297BCB" w:rsidRPr="00297BCB">
                        <w:rPr>
                          <w:rFonts w:ascii="Nunito Sans" w:hAnsi="Nunito Sans"/>
                          <w:bCs/>
                          <w:sz w:val="22"/>
                          <w:szCs w:val="22"/>
                        </w:rPr>
                        <w:t>-mail:</w:t>
                      </w:r>
                      <w:r w:rsidR="00297BCB" w:rsidRPr="006D5530">
                        <w:rPr>
                          <w:rFonts w:ascii="Calibri" w:hAnsi="Calibri"/>
                          <w:sz w:val="22"/>
                          <w:szCs w:val="22"/>
                        </w:rPr>
                        <w:t xml:space="preserve"> </w:t>
                      </w:r>
                      <w:hyperlink r:id="rId12" w:history="1">
                        <w:r w:rsidR="001E6EC8" w:rsidRPr="001E6EC8">
                          <w:rPr>
                            <w:rStyle w:val="Hipervnculo"/>
                            <w:rFonts w:ascii="Calibri" w:hAnsi="Calibri"/>
                          </w:rPr>
                          <w:t>g.contreras@camaramurcia.es</w:t>
                        </w:r>
                      </w:hyperlink>
                      <w:r>
                        <w:rPr>
                          <w:rFonts w:ascii="Calibri" w:hAnsi="Calibri"/>
                          <w:sz w:val="22"/>
                          <w:szCs w:val="22"/>
                        </w:rPr>
                        <w:t xml:space="preserve">   //   </w:t>
                      </w:r>
                      <w:r>
                        <w:rPr>
                          <w:rFonts w:ascii="Nunito Sans" w:hAnsi="Nunito Sans"/>
                          <w:bCs/>
                          <w:sz w:val="22"/>
                          <w:szCs w:val="22"/>
                        </w:rPr>
                        <w:t xml:space="preserve">Tel.: 968 </w:t>
                      </w:r>
                      <w:r w:rsidR="00297BCB" w:rsidRPr="00297BCB">
                        <w:rPr>
                          <w:rFonts w:ascii="Nunito Sans" w:hAnsi="Nunito Sans"/>
                          <w:bCs/>
                          <w:sz w:val="22"/>
                          <w:szCs w:val="22"/>
                        </w:rPr>
                        <w:t>22</w:t>
                      </w:r>
                      <w:r>
                        <w:rPr>
                          <w:rFonts w:ascii="Nunito Sans" w:hAnsi="Nunito Sans"/>
                          <w:bCs/>
                          <w:sz w:val="22"/>
                          <w:szCs w:val="22"/>
                        </w:rPr>
                        <w:t xml:space="preserve"> </w:t>
                      </w:r>
                      <w:r w:rsidR="00297BCB" w:rsidRPr="00297BCB">
                        <w:rPr>
                          <w:rFonts w:ascii="Nunito Sans" w:hAnsi="Nunito Sans"/>
                          <w:bCs/>
                          <w:sz w:val="22"/>
                          <w:szCs w:val="22"/>
                        </w:rPr>
                        <w:t>94</w:t>
                      </w:r>
                      <w:r>
                        <w:rPr>
                          <w:rFonts w:ascii="Nunito Sans" w:hAnsi="Nunito Sans"/>
                          <w:bCs/>
                          <w:sz w:val="22"/>
                          <w:szCs w:val="22"/>
                        </w:rPr>
                        <w:t xml:space="preserve"> </w:t>
                      </w:r>
                      <w:r w:rsidR="00297BCB" w:rsidRPr="00297BCB">
                        <w:rPr>
                          <w:rFonts w:ascii="Nunito Sans" w:hAnsi="Nunito Sans"/>
                          <w:bCs/>
                          <w:sz w:val="22"/>
                          <w:szCs w:val="22"/>
                        </w:rPr>
                        <w:t>18</w:t>
                      </w:r>
                    </w:p>
                  </w:txbxContent>
                </v:textbox>
              </v:shape>
            </w:pict>
          </mc:Fallback>
        </mc:AlternateContent>
      </w:r>
    </w:p>
    <w:sectPr w:rsidR="00DC4642" w:rsidSect="006C3FFD">
      <w:headerReference w:type="default" r:id="rId13"/>
      <w:footerReference w:type="default" r:id="rId14"/>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58" w:rsidRDefault="002B2958" w:rsidP="009070CF">
      <w:r>
        <w:separator/>
      </w:r>
    </w:p>
  </w:endnote>
  <w:endnote w:type="continuationSeparator" w:id="0">
    <w:p w:rsidR="002B2958" w:rsidRDefault="002B2958" w:rsidP="009070CF">
      <w:r>
        <w:continuationSeparator/>
      </w:r>
    </w:p>
  </w:endnote>
  <w:endnote w:type="continuationNotice" w:id="1">
    <w:p w:rsidR="002B2958" w:rsidRDefault="002B2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Sitka Small"/>
    <w:charset w:val="00"/>
    <w:family w:val="auto"/>
    <w:pitch w:val="variable"/>
    <w:sig w:usb0="00000001" w:usb1="5000204B" w:usb2="00000000" w:usb3="00000000" w:csb0="00000197"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Nunito Sans ExtraBold">
    <w:altName w:val="Sitka Small"/>
    <w:charset w:val="00"/>
    <w:family w:val="auto"/>
    <w:pitch w:val="variable"/>
    <w:sig w:usb0="00000001"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0CF" w:rsidRDefault="0075276F" w:rsidP="009070CF">
    <w:pPr>
      <w:pStyle w:val="Piedepgina"/>
      <w:ind w:left="1985" w:right="-567"/>
    </w:pPr>
    <w:r>
      <w:rPr>
        <w:noProof/>
        <w:lang w:eastAsia="es-ES"/>
      </w:rPr>
      <w:drawing>
        <wp:anchor distT="0" distB="0" distL="114300" distR="114300" simplePos="0" relativeHeight="251659268" behindDoc="0" locked="0" layoutInCell="1" allowOverlap="1" wp14:anchorId="64A511E6" wp14:editId="455F44A5">
          <wp:simplePos x="0" y="0"/>
          <wp:positionH relativeFrom="margin">
            <wp:posOffset>-95250</wp:posOffset>
          </wp:positionH>
          <wp:positionV relativeFrom="paragraph">
            <wp:posOffset>-845820</wp:posOffset>
          </wp:positionV>
          <wp:extent cx="2180609" cy="457200"/>
          <wp:effectExtent l="0" t="0" r="0" b="0"/>
          <wp:wrapNone/>
          <wp:docPr id="179586703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703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609"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373">
      <w:rPr>
        <w:noProof/>
        <w:lang w:eastAsia="es-ES"/>
      </w:rPr>
      <w:drawing>
        <wp:anchor distT="0" distB="0" distL="114300" distR="114300" simplePos="0" relativeHeight="251658242" behindDoc="0" locked="0" layoutInCell="1" allowOverlap="1" wp14:anchorId="4862838A" wp14:editId="3507ECB8">
          <wp:simplePos x="0" y="0"/>
          <wp:positionH relativeFrom="margin">
            <wp:align>right</wp:align>
          </wp:positionH>
          <wp:positionV relativeFrom="paragraph">
            <wp:posOffset>-880110</wp:posOffset>
          </wp:positionV>
          <wp:extent cx="4105910" cy="557530"/>
          <wp:effectExtent l="0" t="0" r="8890" b="0"/>
          <wp:wrapSquare wrapText="bothSides"/>
          <wp:docPr id="364465318" name="Imagen 364465318" descr="Gráfico de dispers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18874" name="Imagen 720118874" descr="Gráfico de dispersión&#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34F59100">
          <wp:simplePos x="0" y="0"/>
          <wp:positionH relativeFrom="column">
            <wp:posOffset>775335</wp:posOffset>
          </wp:positionH>
          <wp:positionV relativeFrom="paragraph">
            <wp:posOffset>9753600</wp:posOffset>
          </wp:positionV>
          <wp:extent cx="1460500" cy="216535"/>
          <wp:effectExtent l="0" t="0" r="6350" b="0"/>
          <wp:wrapNone/>
          <wp:docPr id="1115592436" name="Imagen 1115592436"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870939613" name="Imagen 87093961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rsidR="009070CF" w:rsidRDefault="009070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58" w:rsidRDefault="002B2958" w:rsidP="009070CF">
      <w:r>
        <w:separator/>
      </w:r>
    </w:p>
  </w:footnote>
  <w:footnote w:type="continuationSeparator" w:id="0">
    <w:p w:rsidR="002B2958" w:rsidRDefault="002B2958" w:rsidP="009070CF">
      <w:r>
        <w:continuationSeparator/>
      </w:r>
    </w:p>
  </w:footnote>
  <w:footnote w:type="continuationNotice" w:id="1">
    <w:p w:rsidR="002B2958" w:rsidRDefault="002B29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0CF" w:rsidRDefault="00D66734">
    <w:pPr>
      <w:pStyle w:val="Encabezado"/>
    </w:pPr>
    <w:r>
      <w:rPr>
        <w:noProof/>
        <w:lang w:eastAsia="es-ES"/>
      </w:rPr>
      <w:drawing>
        <wp:anchor distT="0" distB="0" distL="114300" distR="114300" simplePos="0" relativeHeight="251658243" behindDoc="0" locked="0" layoutInCell="1" allowOverlap="1" wp14:anchorId="27FF3334" wp14:editId="045C1A6D">
          <wp:simplePos x="0" y="0"/>
          <wp:positionH relativeFrom="margin">
            <wp:posOffset>-644525</wp:posOffset>
          </wp:positionH>
          <wp:positionV relativeFrom="paragraph">
            <wp:posOffset>-447675</wp:posOffset>
          </wp:positionV>
          <wp:extent cx="3562350" cy="1133475"/>
          <wp:effectExtent l="0" t="0" r="0" b="9525"/>
          <wp:wrapSquare wrapText="bothSides"/>
          <wp:docPr id="754414231" name="Imagen 75441423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29050" name="Imagen 1205929050"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8743" b="26173"/>
                  <a:stretch>
                    <a:fillRect/>
                  </a:stretch>
                </pic:blipFill>
                <pic:spPr bwMode="auto">
                  <a:xfrm>
                    <a:off x="0" y="0"/>
                    <a:ext cx="35623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lang w:eastAsia="es-ES"/>
      </w:rPr>
      <mc:AlternateContent>
        <mc:Choice Requires="wps">
          <w:drawing>
            <wp:anchor distT="0" distB="0" distL="114300" distR="114300" simplePos="0" relativeHeight="251658244" behindDoc="0" locked="0" layoutInCell="1" allowOverlap="1" wp14:anchorId="0B992FAC" wp14:editId="0EC693A2">
              <wp:simplePos x="0" y="0"/>
              <wp:positionH relativeFrom="margin">
                <wp:posOffset>2918460</wp:posOffset>
              </wp:positionH>
              <wp:positionV relativeFrom="paragraph">
                <wp:posOffset>-447676</wp:posOffset>
              </wp:positionV>
              <wp:extent cx="3657600" cy="16668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rsidR="00DC4642" w:rsidRPr="00C428EC" w:rsidRDefault="0022623F" w:rsidP="00DC4642">
                          <w:pPr>
                            <w:tabs>
                              <w:tab w:val="left" w:pos="2127"/>
                            </w:tabs>
                            <w:jc w:val="right"/>
                            <w:rPr>
                              <w:rFonts w:ascii="Nunito Sans ExtraBold" w:hAnsi="Nunito Sans ExtraBold"/>
                              <w:b/>
                              <w:sz w:val="28"/>
                              <w:szCs w:val="28"/>
                            </w:rPr>
                          </w:pPr>
                          <w:r>
                            <w:rPr>
                              <w:rFonts w:ascii="Nunito Sans ExtraBold" w:hAnsi="Nunito Sans ExtraBold"/>
                              <w:b/>
                              <w:sz w:val="28"/>
                              <w:szCs w:val="28"/>
                            </w:rPr>
                            <w:t xml:space="preserve">Misión de prospección y participación en Feria </w:t>
                          </w:r>
                          <w:proofErr w:type="spellStart"/>
                          <w:r>
                            <w:rPr>
                              <w:rFonts w:ascii="Nunito Sans ExtraBold" w:hAnsi="Nunito Sans ExtraBold"/>
                              <w:b/>
                              <w:sz w:val="28"/>
                              <w:szCs w:val="28"/>
                            </w:rPr>
                            <w:t>Food</w:t>
                          </w:r>
                          <w:proofErr w:type="spellEnd"/>
                          <w:r>
                            <w:rPr>
                              <w:rFonts w:ascii="Nunito Sans ExtraBold" w:hAnsi="Nunito Sans ExtraBold"/>
                              <w:b/>
                              <w:sz w:val="28"/>
                              <w:szCs w:val="28"/>
                            </w:rPr>
                            <w:t xml:space="preserve"> </w:t>
                          </w:r>
                          <w:proofErr w:type="spellStart"/>
                          <w:r>
                            <w:rPr>
                              <w:rFonts w:ascii="Nunito Sans ExtraBold" w:hAnsi="Nunito Sans ExtraBold"/>
                              <w:b/>
                              <w:sz w:val="28"/>
                              <w:szCs w:val="28"/>
                            </w:rPr>
                            <w:t>Africa</w:t>
                          </w:r>
                          <w:proofErr w:type="spellEnd"/>
                          <w:r>
                            <w:rPr>
                              <w:rFonts w:ascii="Nunito Sans ExtraBold" w:hAnsi="Nunito Sans ExtraBold"/>
                              <w:b/>
                              <w:sz w:val="28"/>
                              <w:szCs w:val="28"/>
                            </w:rPr>
                            <w:t xml:space="preserve"> – El Cairo 2023</w:t>
                          </w:r>
                        </w:p>
                        <w:p w:rsidR="00DC4642" w:rsidRPr="00C50078" w:rsidRDefault="00DC4642" w:rsidP="00DC4642">
                          <w:pPr>
                            <w:tabs>
                              <w:tab w:val="left" w:pos="2127"/>
                            </w:tabs>
                            <w:jc w:val="right"/>
                            <w:rPr>
                              <w:rFonts w:ascii="Nunito Sans" w:hAnsi="Nunito Sans" w:cs="Calibri"/>
                              <w:bCs/>
                              <w:sz w:val="22"/>
                              <w:szCs w:val="22"/>
                            </w:rPr>
                          </w:pPr>
                          <w:bookmarkStart w:id="1" w:name="_Hlk133492940"/>
                          <w:bookmarkEnd w:id="1"/>
                          <w:r w:rsidRPr="00C50078">
                            <w:rPr>
                              <w:rFonts w:ascii="Nunito Sans" w:hAnsi="Nunito Sans" w:cs="Calibri"/>
                              <w:bCs/>
                              <w:sz w:val="22"/>
                              <w:szCs w:val="22"/>
                            </w:rPr>
                            <w:t xml:space="preserve">Del </w:t>
                          </w:r>
                          <w:r w:rsidR="00FC6508">
                            <w:rPr>
                              <w:rFonts w:ascii="Nunito Sans" w:hAnsi="Nunito Sans" w:cs="Calibri"/>
                              <w:bCs/>
                              <w:sz w:val="22"/>
                              <w:szCs w:val="22"/>
                            </w:rPr>
                            <w:t>1</w:t>
                          </w:r>
                          <w:r w:rsidR="003F6B61">
                            <w:rPr>
                              <w:rFonts w:ascii="Nunito Sans" w:hAnsi="Nunito Sans" w:cs="Calibri"/>
                              <w:bCs/>
                              <w:sz w:val="22"/>
                              <w:szCs w:val="22"/>
                            </w:rPr>
                            <w:t>0</w:t>
                          </w:r>
                          <w:r w:rsidR="00FC6508">
                            <w:rPr>
                              <w:rFonts w:ascii="Nunito Sans" w:hAnsi="Nunito Sans" w:cs="Calibri"/>
                              <w:bCs/>
                              <w:sz w:val="22"/>
                              <w:szCs w:val="22"/>
                            </w:rPr>
                            <w:t xml:space="preserve"> al 1</w:t>
                          </w:r>
                          <w:r w:rsidR="008D3944">
                            <w:rPr>
                              <w:rFonts w:ascii="Nunito Sans" w:hAnsi="Nunito Sans" w:cs="Calibri"/>
                              <w:bCs/>
                              <w:sz w:val="22"/>
                              <w:szCs w:val="22"/>
                            </w:rPr>
                            <w:t>5</w:t>
                          </w:r>
                          <w:r w:rsidR="00FC6508">
                            <w:rPr>
                              <w:rFonts w:ascii="Nunito Sans" w:hAnsi="Nunito Sans" w:cs="Calibri"/>
                              <w:bCs/>
                              <w:sz w:val="22"/>
                              <w:szCs w:val="22"/>
                            </w:rPr>
                            <w:t xml:space="preserve"> de </w:t>
                          </w:r>
                          <w:r w:rsidR="00D618EC">
                            <w:rPr>
                              <w:rFonts w:ascii="Nunito Sans" w:hAnsi="Nunito Sans" w:cs="Calibri"/>
                              <w:bCs/>
                              <w:sz w:val="22"/>
                              <w:szCs w:val="22"/>
                            </w:rPr>
                            <w:t>diciembre</w:t>
                          </w:r>
                          <w:r w:rsidR="00297BCB">
                            <w:rPr>
                              <w:rFonts w:ascii="Nunito Sans" w:hAnsi="Nunito Sans" w:cs="Calibri"/>
                              <w:bCs/>
                              <w:sz w:val="22"/>
                              <w:szCs w:val="22"/>
                            </w:rPr>
                            <w:t xml:space="preserve"> de</w:t>
                          </w:r>
                          <w:r w:rsidRPr="00C50078">
                            <w:rPr>
                              <w:rFonts w:ascii="Nunito Sans" w:hAnsi="Nunito Sans" w:cs="Calibri"/>
                              <w:bCs/>
                              <w:sz w:val="22"/>
                              <w:szCs w:val="22"/>
                            </w:rPr>
                            <w:t xml:space="preserve"> 2023</w:t>
                          </w:r>
                        </w:p>
                        <w:p w:rsidR="00DC4642"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22623F">
                            <w:rPr>
                              <w:rFonts w:ascii="Nunito Sans" w:hAnsi="Nunito Sans" w:cs="Calibri"/>
                              <w:b/>
                              <w:sz w:val="22"/>
                              <w:szCs w:val="22"/>
                            </w:rPr>
                            <w:t>Hortofrutícola, productos frescos</w:t>
                          </w:r>
                        </w:p>
                        <w:p w:rsidR="006D49B6" w:rsidRPr="00C50078" w:rsidRDefault="006D49B6" w:rsidP="00DC4642">
                          <w:pPr>
                            <w:tabs>
                              <w:tab w:val="left" w:pos="2127"/>
                            </w:tabs>
                            <w:jc w:val="right"/>
                            <w:rPr>
                              <w:rFonts w:ascii="Nunito Sans" w:hAnsi="Nunito Sans" w:cs="Calibri"/>
                              <w:b/>
                              <w:sz w:val="22"/>
                              <w:szCs w:val="22"/>
                            </w:rPr>
                          </w:pPr>
                        </w:p>
                        <w:p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92FAC" id="_x0000_t202" coordsize="21600,21600" o:spt="202" path="m,l,21600r21600,l21600,xe">
              <v:stroke joinstyle="miter"/>
              <v:path gradientshapeok="t" o:connecttype="rect"/>
            </v:shapetype>
            <v:shape id="Cuadro de texto 999179301" o:spid="_x0000_s1027" type="#_x0000_t202" style="position:absolute;margin-left:229.8pt;margin-top:-35.25pt;width:4in;height:13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" filled="f" stroked="f" strokeweight=".5pt">
              <v:textbox>
                <w:txbxContent>
                  <w:p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rsidR="00DC4642" w:rsidRPr="00C428EC" w:rsidRDefault="0022623F" w:rsidP="00DC4642">
                    <w:pPr>
                      <w:tabs>
                        <w:tab w:val="left" w:pos="2127"/>
                      </w:tabs>
                      <w:jc w:val="right"/>
                      <w:rPr>
                        <w:rFonts w:ascii="Nunito Sans ExtraBold" w:hAnsi="Nunito Sans ExtraBold"/>
                        <w:b/>
                        <w:sz w:val="28"/>
                        <w:szCs w:val="28"/>
                      </w:rPr>
                    </w:pPr>
                    <w:r>
                      <w:rPr>
                        <w:rFonts w:ascii="Nunito Sans ExtraBold" w:hAnsi="Nunito Sans ExtraBold"/>
                        <w:b/>
                        <w:sz w:val="28"/>
                        <w:szCs w:val="28"/>
                      </w:rPr>
                      <w:t xml:space="preserve">Misión de prospección y participación en Feria </w:t>
                    </w:r>
                    <w:proofErr w:type="spellStart"/>
                    <w:r>
                      <w:rPr>
                        <w:rFonts w:ascii="Nunito Sans ExtraBold" w:hAnsi="Nunito Sans ExtraBold"/>
                        <w:b/>
                        <w:sz w:val="28"/>
                        <w:szCs w:val="28"/>
                      </w:rPr>
                      <w:t>Food</w:t>
                    </w:r>
                    <w:proofErr w:type="spellEnd"/>
                    <w:r>
                      <w:rPr>
                        <w:rFonts w:ascii="Nunito Sans ExtraBold" w:hAnsi="Nunito Sans ExtraBold"/>
                        <w:b/>
                        <w:sz w:val="28"/>
                        <w:szCs w:val="28"/>
                      </w:rPr>
                      <w:t xml:space="preserve"> </w:t>
                    </w:r>
                    <w:proofErr w:type="spellStart"/>
                    <w:r>
                      <w:rPr>
                        <w:rFonts w:ascii="Nunito Sans ExtraBold" w:hAnsi="Nunito Sans ExtraBold"/>
                        <w:b/>
                        <w:sz w:val="28"/>
                        <w:szCs w:val="28"/>
                      </w:rPr>
                      <w:t>Africa</w:t>
                    </w:r>
                    <w:proofErr w:type="spellEnd"/>
                    <w:r>
                      <w:rPr>
                        <w:rFonts w:ascii="Nunito Sans ExtraBold" w:hAnsi="Nunito Sans ExtraBold"/>
                        <w:b/>
                        <w:sz w:val="28"/>
                        <w:szCs w:val="28"/>
                      </w:rPr>
                      <w:t xml:space="preserve"> – El Cairo 2023</w:t>
                    </w:r>
                  </w:p>
                  <w:p w:rsidR="00DC4642" w:rsidRPr="00C50078" w:rsidRDefault="00DC4642" w:rsidP="00DC4642">
                    <w:pPr>
                      <w:tabs>
                        <w:tab w:val="left" w:pos="2127"/>
                      </w:tabs>
                      <w:jc w:val="right"/>
                      <w:rPr>
                        <w:rFonts w:ascii="Nunito Sans" w:hAnsi="Nunito Sans" w:cs="Calibri"/>
                        <w:bCs/>
                        <w:sz w:val="22"/>
                        <w:szCs w:val="22"/>
                      </w:rPr>
                    </w:pPr>
                    <w:bookmarkStart w:id="2" w:name="_Hlk133492940"/>
                    <w:bookmarkEnd w:id="2"/>
                    <w:r w:rsidRPr="00C50078">
                      <w:rPr>
                        <w:rFonts w:ascii="Nunito Sans" w:hAnsi="Nunito Sans" w:cs="Calibri"/>
                        <w:bCs/>
                        <w:sz w:val="22"/>
                        <w:szCs w:val="22"/>
                      </w:rPr>
                      <w:t xml:space="preserve">Del </w:t>
                    </w:r>
                    <w:r w:rsidR="00FC6508">
                      <w:rPr>
                        <w:rFonts w:ascii="Nunito Sans" w:hAnsi="Nunito Sans" w:cs="Calibri"/>
                        <w:bCs/>
                        <w:sz w:val="22"/>
                        <w:szCs w:val="22"/>
                      </w:rPr>
                      <w:t>1</w:t>
                    </w:r>
                    <w:r w:rsidR="003F6B61">
                      <w:rPr>
                        <w:rFonts w:ascii="Nunito Sans" w:hAnsi="Nunito Sans" w:cs="Calibri"/>
                        <w:bCs/>
                        <w:sz w:val="22"/>
                        <w:szCs w:val="22"/>
                      </w:rPr>
                      <w:t>0</w:t>
                    </w:r>
                    <w:r w:rsidR="00FC6508">
                      <w:rPr>
                        <w:rFonts w:ascii="Nunito Sans" w:hAnsi="Nunito Sans" w:cs="Calibri"/>
                        <w:bCs/>
                        <w:sz w:val="22"/>
                        <w:szCs w:val="22"/>
                      </w:rPr>
                      <w:t xml:space="preserve"> al 1</w:t>
                    </w:r>
                    <w:r w:rsidR="008D3944">
                      <w:rPr>
                        <w:rFonts w:ascii="Nunito Sans" w:hAnsi="Nunito Sans" w:cs="Calibri"/>
                        <w:bCs/>
                        <w:sz w:val="22"/>
                        <w:szCs w:val="22"/>
                      </w:rPr>
                      <w:t>5</w:t>
                    </w:r>
                    <w:r w:rsidR="00FC6508">
                      <w:rPr>
                        <w:rFonts w:ascii="Nunito Sans" w:hAnsi="Nunito Sans" w:cs="Calibri"/>
                        <w:bCs/>
                        <w:sz w:val="22"/>
                        <w:szCs w:val="22"/>
                      </w:rPr>
                      <w:t xml:space="preserve"> de </w:t>
                    </w:r>
                    <w:r w:rsidR="00D618EC">
                      <w:rPr>
                        <w:rFonts w:ascii="Nunito Sans" w:hAnsi="Nunito Sans" w:cs="Calibri"/>
                        <w:bCs/>
                        <w:sz w:val="22"/>
                        <w:szCs w:val="22"/>
                      </w:rPr>
                      <w:t>diciembre</w:t>
                    </w:r>
                    <w:r w:rsidR="00297BCB">
                      <w:rPr>
                        <w:rFonts w:ascii="Nunito Sans" w:hAnsi="Nunito Sans" w:cs="Calibri"/>
                        <w:bCs/>
                        <w:sz w:val="22"/>
                        <w:szCs w:val="22"/>
                      </w:rPr>
                      <w:t xml:space="preserve"> de</w:t>
                    </w:r>
                    <w:r w:rsidRPr="00C50078">
                      <w:rPr>
                        <w:rFonts w:ascii="Nunito Sans" w:hAnsi="Nunito Sans" w:cs="Calibri"/>
                        <w:bCs/>
                        <w:sz w:val="22"/>
                        <w:szCs w:val="22"/>
                      </w:rPr>
                      <w:t xml:space="preserve"> 2023</w:t>
                    </w:r>
                  </w:p>
                  <w:p w:rsidR="00DC4642"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22623F">
                      <w:rPr>
                        <w:rFonts w:ascii="Nunito Sans" w:hAnsi="Nunito Sans" w:cs="Calibri"/>
                        <w:b/>
                        <w:sz w:val="22"/>
                        <w:szCs w:val="22"/>
                      </w:rPr>
                      <w:t>Hortofrutícola, productos frescos</w:t>
                    </w:r>
                  </w:p>
                  <w:p w:rsidR="006D49B6" w:rsidRPr="00C50078" w:rsidRDefault="006D49B6" w:rsidP="00DC4642">
                    <w:pPr>
                      <w:tabs>
                        <w:tab w:val="left" w:pos="2127"/>
                      </w:tabs>
                      <w:jc w:val="right"/>
                      <w:rPr>
                        <w:rFonts w:ascii="Nunito Sans" w:hAnsi="Nunito Sans" w:cs="Calibri"/>
                        <w:b/>
                        <w:sz w:val="22"/>
                        <w:szCs w:val="22"/>
                      </w:rPr>
                    </w:pPr>
                  </w:p>
                  <w:p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CB3FA2"/>
    <w:multiLevelType w:val="hybridMultilevel"/>
    <w:tmpl w:val="DD6C020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E3637DB"/>
    <w:multiLevelType w:val="hybridMultilevel"/>
    <w:tmpl w:val="C914A0FA"/>
    <w:lvl w:ilvl="0" w:tplc="D6DC455C">
      <w:start w:val="1"/>
      <w:numFmt w:val="bullet"/>
      <w:lvlText w:val=""/>
      <w:lvlJc w:val="left"/>
      <w:pPr>
        <w:ind w:left="786" w:hanging="360"/>
      </w:pPr>
      <w:rPr>
        <w:rFonts w:ascii="Wingdings" w:hAnsi="Wingdings" w:cs="Symbol" w:hint="default"/>
        <w:sz w:val="20"/>
        <w:szCs w:val="2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abstractNumId w:val="0"/>
  </w:num>
  <w:num w:numId="2">
    <w:abstractNumId w:val="1"/>
  </w:num>
  <w:num w:numId="3">
    <w:abstractNumId w:val="9"/>
  </w:num>
  <w:num w:numId="4">
    <w:abstractNumId w:val="2"/>
  </w:num>
  <w:num w:numId="5">
    <w:abstractNumId w:val="3"/>
  </w:num>
  <w:num w:numId="6">
    <w:abstractNumId w:val="7"/>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CF"/>
    <w:rsid w:val="0000028B"/>
    <w:rsid w:val="00061A1E"/>
    <w:rsid w:val="0006300D"/>
    <w:rsid w:val="000775AF"/>
    <w:rsid w:val="000A6893"/>
    <w:rsid w:val="000B6349"/>
    <w:rsid w:val="000D35EE"/>
    <w:rsid w:val="000E549C"/>
    <w:rsid w:val="000E6976"/>
    <w:rsid w:val="00101981"/>
    <w:rsid w:val="0012609C"/>
    <w:rsid w:val="00137C21"/>
    <w:rsid w:val="00142DCA"/>
    <w:rsid w:val="00162913"/>
    <w:rsid w:val="001676E5"/>
    <w:rsid w:val="00185288"/>
    <w:rsid w:val="00192E03"/>
    <w:rsid w:val="001A7539"/>
    <w:rsid w:val="001C5A96"/>
    <w:rsid w:val="001D021B"/>
    <w:rsid w:val="001D76EF"/>
    <w:rsid w:val="001E6EC8"/>
    <w:rsid w:val="00213C25"/>
    <w:rsid w:val="0022623F"/>
    <w:rsid w:val="00252028"/>
    <w:rsid w:val="0025289F"/>
    <w:rsid w:val="0027569B"/>
    <w:rsid w:val="00295EAD"/>
    <w:rsid w:val="00297BCB"/>
    <w:rsid w:val="002B2958"/>
    <w:rsid w:val="002F2162"/>
    <w:rsid w:val="003050DF"/>
    <w:rsid w:val="0034703B"/>
    <w:rsid w:val="003857B0"/>
    <w:rsid w:val="003C0957"/>
    <w:rsid w:val="003F6B61"/>
    <w:rsid w:val="00400C8B"/>
    <w:rsid w:val="00402BBE"/>
    <w:rsid w:val="004058D7"/>
    <w:rsid w:val="00407F49"/>
    <w:rsid w:val="004C34A1"/>
    <w:rsid w:val="0050210C"/>
    <w:rsid w:val="00524F88"/>
    <w:rsid w:val="00537A8F"/>
    <w:rsid w:val="0054158B"/>
    <w:rsid w:val="0057320E"/>
    <w:rsid w:val="00585287"/>
    <w:rsid w:val="005A04D5"/>
    <w:rsid w:val="005A14E0"/>
    <w:rsid w:val="005A7786"/>
    <w:rsid w:val="005F5E23"/>
    <w:rsid w:val="006030C2"/>
    <w:rsid w:val="00605F20"/>
    <w:rsid w:val="00613AB4"/>
    <w:rsid w:val="00621246"/>
    <w:rsid w:val="00637787"/>
    <w:rsid w:val="00650AAB"/>
    <w:rsid w:val="006C370F"/>
    <w:rsid w:val="006C3FFD"/>
    <w:rsid w:val="006D49B6"/>
    <w:rsid w:val="00702464"/>
    <w:rsid w:val="00707373"/>
    <w:rsid w:val="00714674"/>
    <w:rsid w:val="00720178"/>
    <w:rsid w:val="00736ED9"/>
    <w:rsid w:val="0074020D"/>
    <w:rsid w:val="00742D76"/>
    <w:rsid w:val="007526B5"/>
    <w:rsid w:val="0075276F"/>
    <w:rsid w:val="00753AD1"/>
    <w:rsid w:val="00754B29"/>
    <w:rsid w:val="00756921"/>
    <w:rsid w:val="00782B7C"/>
    <w:rsid w:val="007877CD"/>
    <w:rsid w:val="00813588"/>
    <w:rsid w:val="008234BE"/>
    <w:rsid w:val="0082744C"/>
    <w:rsid w:val="00864235"/>
    <w:rsid w:val="008B0134"/>
    <w:rsid w:val="008D3944"/>
    <w:rsid w:val="008E21AF"/>
    <w:rsid w:val="008F579E"/>
    <w:rsid w:val="00906146"/>
    <w:rsid w:val="009070CF"/>
    <w:rsid w:val="00960855"/>
    <w:rsid w:val="00983B82"/>
    <w:rsid w:val="009D1390"/>
    <w:rsid w:val="009E2E30"/>
    <w:rsid w:val="009E6FB3"/>
    <w:rsid w:val="00A50FBA"/>
    <w:rsid w:val="00A54935"/>
    <w:rsid w:val="00A56E64"/>
    <w:rsid w:val="00A66901"/>
    <w:rsid w:val="00A97721"/>
    <w:rsid w:val="00AA7D1F"/>
    <w:rsid w:val="00AD68D3"/>
    <w:rsid w:val="00AE01D1"/>
    <w:rsid w:val="00AE0E0F"/>
    <w:rsid w:val="00AE520C"/>
    <w:rsid w:val="00AF24D6"/>
    <w:rsid w:val="00B21B4E"/>
    <w:rsid w:val="00B6175D"/>
    <w:rsid w:val="00B70491"/>
    <w:rsid w:val="00B71FFD"/>
    <w:rsid w:val="00B76290"/>
    <w:rsid w:val="00B83A20"/>
    <w:rsid w:val="00BF4B4F"/>
    <w:rsid w:val="00C3029E"/>
    <w:rsid w:val="00C428EC"/>
    <w:rsid w:val="00C450DC"/>
    <w:rsid w:val="00C50078"/>
    <w:rsid w:val="00C52ADF"/>
    <w:rsid w:val="00D04B95"/>
    <w:rsid w:val="00D32BAC"/>
    <w:rsid w:val="00D4548C"/>
    <w:rsid w:val="00D618EC"/>
    <w:rsid w:val="00D66734"/>
    <w:rsid w:val="00D74155"/>
    <w:rsid w:val="00D91133"/>
    <w:rsid w:val="00DC4642"/>
    <w:rsid w:val="00DE0544"/>
    <w:rsid w:val="00E114C1"/>
    <w:rsid w:val="00E76036"/>
    <w:rsid w:val="00EB324D"/>
    <w:rsid w:val="00F445C0"/>
    <w:rsid w:val="00F64BD1"/>
    <w:rsid w:val="00F73270"/>
    <w:rsid w:val="00F80B15"/>
    <w:rsid w:val="00F93211"/>
    <w:rsid w:val="00F9410A"/>
    <w:rsid w:val="00F95144"/>
    <w:rsid w:val="00F96374"/>
    <w:rsid w:val="00FA2F98"/>
    <w:rsid w:val="00FC6508"/>
    <w:rsid w:val="00FD7FEC"/>
    <w:rsid w:val="00FE2F6C"/>
    <w:rsid w:val="00FF6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AA57B"/>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UnresolvedMention">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contreras@camaramurci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contreras@camaramurcia.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6" ma:contentTypeDescription="Crear nuevo documento." ma:contentTypeScope="" ma:versionID="b447fefd125384f6da9f049edee72339">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d83a4fff678eb45d56b37a0f6a7e303a"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2.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bc934ed1-fc6e-40dc-8eb3-366867545b6c"/>
  </ds:schemaRefs>
</ds:datastoreItem>
</file>

<file path=customXml/itemProps3.xml><?xml version="1.0" encoding="utf-8"?>
<ds:datastoreItem xmlns:ds="http://schemas.openxmlformats.org/officeDocument/2006/customXml" ds:itemID="{ED2AF646-6716-49F2-979F-B83607499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389</Words>
  <Characters>2143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Usuario de Windows</cp:lastModifiedBy>
  <cp:revision>13</cp:revision>
  <dcterms:created xsi:type="dcterms:W3CDTF">2023-10-30T16:13:00Z</dcterms:created>
  <dcterms:modified xsi:type="dcterms:W3CDTF">2023-11-08T12:10:00Z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